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70" w:type="dxa"/>
        <w:tblCellMar>
          <w:top w:w="15" w:type="dxa"/>
          <w:left w:w="15" w:type="dxa"/>
          <w:bottom w:w="15" w:type="dxa"/>
          <w:right w:w="15" w:type="dxa"/>
        </w:tblCellMar>
        <w:tblLook w:val="04A0"/>
      </w:tblPr>
      <w:tblGrid>
        <w:gridCol w:w="4171"/>
        <w:gridCol w:w="3175"/>
        <w:gridCol w:w="2524"/>
      </w:tblGrid>
      <w:tr w:rsidR="002173E1" w:rsidRPr="00C15F51" w:rsidTr="00B44826">
        <w:tc>
          <w:tcPr>
            <w:tcW w:w="4171" w:type="dxa"/>
            <w:tcMar>
              <w:top w:w="60" w:type="dxa"/>
              <w:left w:w="60" w:type="dxa"/>
              <w:bottom w:w="60" w:type="dxa"/>
              <w:right w:w="60" w:type="dxa"/>
            </w:tcMar>
            <w:vAlign w:val="center"/>
            <w:hideMark/>
          </w:tcPr>
          <w:p w:rsidR="002173E1" w:rsidRPr="00C15F51" w:rsidRDefault="002173E1" w:rsidP="00B44826">
            <w:pPr>
              <w:spacing w:after="0" w:line="240" w:lineRule="auto"/>
              <w:jc w:val="both"/>
              <w:rPr>
                <w:rFonts w:ascii="Times New Roman" w:hAnsi="Times New Roman" w:cs="Times New Roman"/>
                <w:b/>
                <w:sz w:val="18"/>
                <w:szCs w:val="18"/>
              </w:rPr>
            </w:pPr>
            <w:bookmarkStart w:id="0" w:name="dfasn179fy"/>
            <w:bookmarkStart w:id="1" w:name="dfasidqlib"/>
            <w:bookmarkEnd w:id="0"/>
            <w:bookmarkEnd w:id="1"/>
            <w:r w:rsidRPr="00C15F51">
              <w:rPr>
                <w:rFonts w:ascii="Times New Roman" w:hAnsi="Times New Roman" w:cs="Times New Roman"/>
                <w:b/>
                <w:sz w:val="18"/>
                <w:szCs w:val="18"/>
              </w:rPr>
              <w:t>СОГЛАСОВАНО</w:t>
            </w:r>
          </w:p>
        </w:tc>
        <w:tc>
          <w:tcPr>
            <w:tcW w:w="5699" w:type="dxa"/>
            <w:gridSpan w:val="2"/>
            <w:tcMar>
              <w:top w:w="60" w:type="dxa"/>
              <w:left w:w="60" w:type="dxa"/>
              <w:bottom w:w="60" w:type="dxa"/>
              <w:right w:w="60" w:type="dxa"/>
            </w:tcMar>
            <w:hideMark/>
          </w:tcPr>
          <w:p w:rsidR="002173E1" w:rsidRPr="00C15F51" w:rsidRDefault="002173E1" w:rsidP="00B44826">
            <w:pPr>
              <w:spacing w:after="0" w:line="240" w:lineRule="auto"/>
              <w:jc w:val="right"/>
              <w:rPr>
                <w:rFonts w:ascii="Times New Roman" w:hAnsi="Times New Roman" w:cs="Times New Roman"/>
                <w:b/>
                <w:sz w:val="18"/>
                <w:szCs w:val="18"/>
              </w:rPr>
            </w:pPr>
            <w:bookmarkStart w:id="2" w:name="dfaslvhbbh"/>
            <w:bookmarkEnd w:id="2"/>
            <w:r w:rsidRPr="00C15F51">
              <w:rPr>
                <w:rFonts w:ascii="Times New Roman" w:hAnsi="Times New Roman" w:cs="Times New Roman"/>
                <w:b/>
                <w:sz w:val="18"/>
                <w:szCs w:val="18"/>
              </w:rPr>
              <w:t>УТВЕРЖДАЮ</w:t>
            </w:r>
          </w:p>
        </w:tc>
      </w:tr>
      <w:tr w:rsidR="002173E1" w:rsidRPr="0057582D" w:rsidTr="00B44826">
        <w:tc>
          <w:tcPr>
            <w:tcW w:w="4171" w:type="dxa"/>
            <w:tcMar>
              <w:top w:w="60" w:type="dxa"/>
              <w:left w:w="60" w:type="dxa"/>
              <w:bottom w:w="60" w:type="dxa"/>
              <w:right w:w="60" w:type="dxa"/>
            </w:tcMar>
            <w:vAlign w:val="center"/>
            <w:hideMark/>
          </w:tcPr>
          <w:p w:rsidR="002173E1" w:rsidRPr="0057582D" w:rsidRDefault="002173E1" w:rsidP="00B44826">
            <w:pPr>
              <w:spacing w:after="0" w:line="240" w:lineRule="auto"/>
              <w:jc w:val="both"/>
              <w:rPr>
                <w:rFonts w:ascii="Times New Roman" w:hAnsi="Times New Roman" w:cs="Times New Roman"/>
                <w:sz w:val="18"/>
                <w:szCs w:val="18"/>
              </w:rPr>
            </w:pPr>
            <w:bookmarkStart w:id="3" w:name="dfas6w4td6"/>
            <w:bookmarkEnd w:id="3"/>
            <w:r w:rsidRPr="0057582D">
              <w:rPr>
                <w:rStyle w:val="fill"/>
                <w:rFonts w:ascii="Times New Roman" w:hAnsi="Times New Roman" w:cs="Times New Roman"/>
                <w:b w:val="0"/>
                <w:i w:val="0"/>
                <w:color w:val="auto"/>
                <w:sz w:val="18"/>
                <w:szCs w:val="18"/>
              </w:rPr>
              <w:t>Профсоюзным комитетом</w:t>
            </w:r>
          </w:p>
        </w:tc>
        <w:tc>
          <w:tcPr>
            <w:tcW w:w="5699" w:type="dxa"/>
            <w:gridSpan w:val="2"/>
            <w:tcMar>
              <w:top w:w="60" w:type="dxa"/>
              <w:left w:w="60" w:type="dxa"/>
              <w:bottom w:w="60" w:type="dxa"/>
              <w:right w:w="60" w:type="dxa"/>
            </w:tcMar>
            <w:hideMark/>
          </w:tcPr>
          <w:p w:rsidR="002173E1" w:rsidRPr="0057582D" w:rsidRDefault="002173E1" w:rsidP="00B44826">
            <w:pPr>
              <w:spacing w:after="0" w:line="240" w:lineRule="auto"/>
              <w:jc w:val="right"/>
              <w:rPr>
                <w:rFonts w:ascii="Times New Roman" w:hAnsi="Times New Roman" w:cs="Times New Roman"/>
                <w:sz w:val="18"/>
                <w:szCs w:val="18"/>
              </w:rPr>
            </w:pPr>
            <w:bookmarkStart w:id="4" w:name="dfaspadw03"/>
            <w:bookmarkEnd w:id="4"/>
            <w:r w:rsidRPr="0057582D">
              <w:rPr>
                <w:rStyle w:val="fill"/>
                <w:rFonts w:ascii="Times New Roman" w:hAnsi="Times New Roman" w:cs="Times New Roman"/>
                <w:b w:val="0"/>
                <w:i w:val="0"/>
                <w:color w:val="auto"/>
                <w:sz w:val="18"/>
                <w:szCs w:val="18"/>
              </w:rPr>
              <w:t>Заведующий МБДОУ «Каргасокский д/с №27»</w:t>
            </w:r>
          </w:p>
        </w:tc>
      </w:tr>
      <w:tr w:rsidR="002173E1" w:rsidRPr="0057582D" w:rsidTr="00B44826">
        <w:tc>
          <w:tcPr>
            <w:tcW w:w="4171" w:type="dxa"/>
            <w:tcMar>
              <w:top w:w="60" w:type="dxa"/>
              <w:left w:w="60" w:type="dxa"/>
              <w:bottom w:w="60" w:type="dxa"/>
              <w:right w:w="60" w:type="dxa"/>
            </w:tcMar>
            <w:vAlign w:val="center"/>
            <w:hideMark/>
          </w:tcPr>
          <w:p w:rsidR="002173E1" w:rsidRPr="0057582D" w:rsidRDefault="002173E1" w:rsidP="00B44826">
            <w:pPr>
              <w:spacing w:after="0" w:line="240" w:lineRule="auto"/>
              <w:jc w:val="both"/>
              <w:rPr>
                <w:rFonts w:ascii="Times New Roman" w:hAnsi="Times New Roman" w:cs="Times New Roman"/>
                <w:sz w:val="18"/>
                <w:szCs w:val="18"/>
              </w:rPr>
            </w:pPr>
            <w:bookmarkStart w:id="5" w:name="dfash41ugx"/>
            <w:bookmarkEnd w:id="5"/>
            <w:r w:rsidRPr="0057582D">
              <w:rPr>
                <w:rStyle w:val="fill"/>
                <w:rFonts w:ascii="Times New Roman" w:hAnsi="Times New Roman" w:cs="Times New Roman"/>
                <w:b w:val="0"/>
                <w:i w:val="0"/>
                <w:color w:val="auto"/>
                <w:sz w:val="18"/>
                <w:szCs w:val="18"/>
              </w:rPr>
              <w:t>МБДОУ «Каргасокский д/с №27»</w:t>
            </w:r>
          </w:p>
        </w:tc>
        <w:tc>
          <w:tcPr>
            <w:tcW w:w="3175" w:type="dxa"/>
            <w:tcMar>
              <w:top w:w="60" w:type="dxa"/>
              <w:left w:w="60" w:type="dxa"/>
              <w:bottom w:w="60" w:type="dxa"/>
              <w:right w:w="60" w:type="dxa"/>
            </w:tcMar>
            <w:hideMark/>
          </w:tcPr>
          <w:p w:rsidR="002173E1" w:rsidRPr="0057582D" w:rsidRDefault="002173E1" w:rsidP="00B44826">
            <w:pPr>
              <w:spacing w:after="0" w:line="240" w:lineRule="auto"/>
              <w:jc w:val="right"/>
              <w:rPr>
                <w:rFonts w:ascii="Times New Roman" w:hAnsi="Times New Roman" w:cs="Times New Roman"/>
                <w:sz w:val="18"/>
                <w:szCs w:val="18"/>
              </w:rPr>
            </w:pPr>
            <w:bookmarkStart w:id="6" w:name="dfaszecvdl"/>
            <w:bookmarkEnd w:id="6"/>
          </w:p>
        </w:tc>
        <w:tc>
          <w:tcPr>
            <w:tcW w:w="0" w:type="auto"/>
            <w:tcMar>
              <w:top w:w="60" w:type="dxa"/>
              <w:left w:w="60" w:type="dxa"/>
              <w:bottom w:w="60" w:type="dxa"/>
              <w:right w:w="60" w:type="dxa"/>
            </w:tcMar>
            <w:hideMark/>
          </w:tcPr>
          <w:p w:rsidR="002173E1" w:rsidRPr="0057582D" w:rsidRDefault="002173E1" w:rsidP="00B44826">
            <w:pPr>
              <w:spacing w:after="0" w:line="240" w:lineRule="auto"/>
              <w:jc w:val="right"/>
              <w:rPr>
                <w:rFonts w:ascii="Times New Roman" w:hAnsi="Times New Roman" w:cs="Times New Roman"/>
                <w:sz w:val="18"/>
                <w:szCs w:val="18"/>
              </w:rPr>
            </w:pPr>
            <w:bookmarkStart w:id="7" w:name="dfasgm9zlt"/>
            <w:bookmarkEnd w:id="7"/>
            <w:r w:rsidRPr="0057582D">
              <w:rPr>
                <w:rStyle w:val="fill"/>
                <w:rFonts w:ascii="Times New Roman" w:hAnsi="Times New Roman" w:cs="Times New Roman"/>
                <w:b w:val="0"/>
                <w:i w:val="0"/>
                <w:color w:val="auto"/>
                <w:sz w:val="18"/>
                <w:szCs w:val="18"/>
              </w:rPr>
              <w:t>С.А.Нестерова</w:t>
            </w:r>
          </w:p>
        </w:tc>
      </w:tr>
      <w:tr w:rsidR="002173E1" w:rsidRPr="0057582D" w:rsidTr="00B44826">
        <w:tc>
          <w:tcPr>
            <w:tcW w:w="4171" w:type="dxa"/>
            <w:tcMar>
              <w:top w:w="60" w:type="dxa"/>
              <w:left w:w="60" w:type="dxa"/>
              <w:bottom w:w="60" w:type="dxa"/>
              <w:right w:w="60" w:type="dxa"/>
            </w:tcMar>
            <w:vAlign w:val="center"/>
            <w:hideMark/>
          </w:tcPr>
          <w:p w:rsidR="002173E1" w:rsidRPr="0057582D" w:rsidRDefault="002173E1" w:rsidP="00B44826">
            <w:pPr>
              <w:spacing w:after="0" w:line="240" w:lineRule="auto"/>
              <w:jc w:val="both"/>
              <w:rPr>
                <w:rFonts w:ascii="Times New Roman" w:hAnsi="Times New Roman" w:cs="Times New Roman"/>
                <w:sz w:val="18"/>
                <w:szCs w:val="18"/>
              </w:rPr>
            </w:pPr>
            <w:bookmarkStart w:id="8" w:name="dfasza6ixn"/>
            <w:bookmarkEnd w:id="8"/>
            <w:r w:rsidRPr="0057582D">
              <w:rPr>
                <w:rFonts w:ascii="Times New Roman" w:hAnsi="Times New Roman" w:cs="Times New Roman"/>
                <w:sz w:val="18"/>
                <w:szCs w:val="18"/>
              </w:rPr>
              <w:t>(протокол от __________ №_____)</w:t>
            </w:r>
          </w:p>
        </w:tc>
        <w:tc>
          <w:tcPr>
            <w:tcW w:w="5699" w:type="dxa"/>
            <w:gridSpan w:val="2"/>
            <w:tcBorders>
              <w:bottom w:val="single" w:sz="8" w:space="0" w:color="000000"/>
            </w:tcBorders>
            <w:tcMar>
              <w:top w:w="60" w:type="dxa"/>
              <w:left w:w="60" w:type="dxa"/>
              <w:bottom w:w="60" w:type="dxa"/>
              <w:right w:w="60" w:type="dxa"/>
            </w:tcMar>
            <w:hideMark/>
          </w:tcPr>
          <w:p w:rsidR="002173E1" w:rsidRPr="0057582D" w:rsidRDefault="002173E1" w:rsidP="00B44826">
            <w:pPr>
              <w:spacing w:after="0" w:line="240" w:lineRule="auto"/>
              <w:jc w:val="right"/>
              <w:rPr>
                <w:rFonts w:ascii="Times New Roman" w:hAnsi="Times New Roman" w:cs="Times New Roman"/>
                <w:sz w:val="18"/>
                <w:szCs w:val="18"/>
              </w:rPr>
            </w:pPr>
            <w:bookmarkStart w:id="9" w:name="dfasnwn4oe"/>
            <w:bookmarkEnd w:id="9"/>
            <w:r w:rsidRPr="0057582D">
              <w:rPr>
                <w:rStyle w:val="fill"/>
                <w:rFonts w:ascii="Times New Roman" w:hAnsi="Times New Roman" w:cs="Times New Roman"/>
                <w:b w:val="0"/>
                <w:i w:val="0"/>
                <w:color w:val="auto"/>
                <w:sz w:val="18"/>
                <w:szCs w:val="18"/>
              </w:rPr>
              <w:t xml:space="preserve">«___»_____________201__г. </w:t>
            </w:r>
          </w:p>
        </w:tc>
      </w:tr>
    </w:tbl>
    <w:p w:rsidR="002173E1" w:rsidRPr="00C15F51" w:rsidRDefault="002173E1" w:rsidP="002173E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bookmarkStart w:id="10" w:name="dfas5obuo0"/>
      <w:bookmarkEnd w:id="10"/>
    </w:p>
    <w:p w:rsidR="002173E1" w:rsidRPr="00103D16" w:rsidRDefault="002173E1" w:rsidP="002173E1">
      <w:pPr>
        <w:spacing w:before="192" w:after="0" w:line="240" w:lineRule="auto"/>
        <w:jc w:val="center"/>
        <w:rPr>
          <w:rFonts w:ascii="Times New Roman" w:hAnsi="Times New Roman" w:cs="Times New Roman"/>
          <w:b/>
          <w:sz w:val="24"/>
          <w:szCs w:val="24"/>
        </w:rPr>
      </w:pPr>
      <w:r w:rsidRPr="00103D16">
        <w:rPr>
          <w:rFonts w:ascii="Times New Roman" w:hAnsi="Times New Roman" w:cs="Times New Roman"/>
          <w:b/>
          <w:sz w:val="24"/>
          <w:szCs w:val="24"/>
        </w:rPr>
        <w:t>ИНСТРУКЦИЯ______</w:t>
      </w:r>
    </w:p>
    <w:p w:rsidR="002173E1" w:rsidRDefault="0047401E" w:rsidP="0047401E">
      <w:pPr>
        <w:shd w:val="clear" w:color="auto" w:fill="FFFFFF"/>
        <w:spacing w:after="0" w:line="240" w:lineRule="auto"/>
        <w:jc w:val="center"/>
        <w:textAlignment w:val="baseline"/>
        <w:outlineLvl w:val="1"/>
        <w:rPr>
          <w:rFonts w:ascii="Times New Roman" w:eastAsia="Times New Roman" w:hAnsi="Times New Roman" w:cs="Times New Roman"/>
          <w:b/>
          <w:sz w:val="24"/>
          <w:szCs w:val="24"/>
          <w:lang w:eastAsia="ru-RU"/>
        </w:rPr>
      </w:pPr>
      <w:r w:rsidRPr="002173E1">
        <w:rPr>
          <w:rFonts w:ascii="Times New Roman" w:eastAsia="Times New Roman" w:hAnsi="Times New Roman" w:cs="Times New Roman"/>
          <w:b/>
          <w:sz w:val="24"/>
          <w:szCs w:val="24"/>
          <w:lang w:eastAsia="ru-RU"/>
        </w:rPr>
        <w:t xml:space="preserve"> по </w:t>
      </w:r>
      <w:proofErr w:type="spellStart"/>
      <w:r w:rsidRPr="002173E1">
        <w:rPr>
          <w:rFonts w:ascii="Times New Roman" w:eastAsia="Times New Roman" w:hAnsi="Times New Roman" w:cs="Times New Roman"/>
          <w:b/>
          <w:sz w:val="24"/>
          <w:szCs w:val="24"/>
          <w:lang w:eastAsia="ru-RU"/>
        </w:rPr>
        <w:t>электробезопасности</w:t>
      </w:r>
      <w:proofErr w:type="spellEnd"/>
      <w:r w:rsidRPr="002173E1">
        <w:rPr>
          <w:rFonts w:ascii="Times New Roman" w:eastAsia="Times New Roman" w:hAnsi="Times New Roman" w:cs="Times New Roman"/>
          <w:b/>
          <w:sz w:val="24"/>
          <w:szCs w:val="24"/>
          <w:lang w:eastAsia="ru-RU"/>
        </w:rPr>
        <w:t xml:space="preserve"> для </w:t>
      </w:r>
      <w:proofErr w:type="spellStart"/>
      <w:r w:rsidRPr="002173E1">
        <w:rPr>
          <w:rFonts w:ascii="Times New Roman" w:eastAsia="Times New Roman" w:hAnsi="Times New Roman" w:cs="Times New Roman"/>
          <w:b/>
          <w:sz w:val="24"/>
          <w:szCs w:val="24"/>
          <w:lang w:eastAsia="ru-RU"/>
        </w:rPr>
        <w:t>неэлектротехнического</w:t>
      </w:r>
      <w:proofErr w:type="spellEnd"/>
      <w:r w:rsidRPr="002173E1">
        <w:rPr>
          <w:rFonts w:ascii="Times New Roman" w:eastAsia="Times New Roman" w:hAnsi="Times New Roman" w:cs="Times New Roman"/>
          <w:b/>
          <w:sz w:val="24"/>
          <w:szCs w:val="24"/>
          <w:lang w:eastAsia="ru-RU"/>
        </w:rPr>
        <w:t xml:space="preserve"> персонала</w:t>
      </w:r>
    </w:p>
    <w:p w:rsidR="0047401E" w:rsidRPr="002173E1" w:rsidRDefault="0047401E" w:rsidP="0047401E">
      <w:pPr>
        <w:shd w:val="clear" w:color="auto" w:fill="FFFFFF"/>
        <w:spacing w:after="0" w:line="240" w:lineRule="auto"/>
        <w:jc w:val="center"/>
        <w:textAlignment w:val="baseline"/>
        <w:outlineLvl w:val="1"/>
        <w:rPr>
          <w:rFonts w:ascii="Times New Roman" w:eastAsia="Times New Roman" w:hAnsi="Times New Roman" w:cs="Times New Roman"/>
          <w:b/>
          <w:sz w:val="24"/>
          <w:szCs w:val="24"/>
          <w:lang w:eastAsia="ru-RU"/>
        </w:rPr>
      </w:pPr>
      <w:r w:rsidRPr="002173E1">
        <w:rPr>
          <w:rFonts w:ascii="Times New Roman" w:eastAsia="Times New Roman" w:hAnsi="Times New Roman" w:cs="Times New Roman"/>
          <w:b/>
          <w:sz w:val="24"/>
          <w:szCs w:val="24"/>
          <w:lang w:eastAsia="ru-RU"/>
        </w:rPr>
        <w:t xml:space="preserve"> I квалификационной группы</w:t>
      </w:r>
    </w:p>
    <w:p w:rsidR="0047401E" w:rsidRPr="002173E1" w:rsidRDefault="0047401E" w:rsidP="0047401E">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47401E" w:rsidRPr="002173E1" w:rsidRDefault="0047401E" w:rsidP="0047401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173E1">
        <w:rPr>
          <w:rFonts w:ascii="inherit" w:eastAsia="Times New Roman" w:hAnsi="inherit" w:cs="Times New Roman"/>
          <w:b/>
          <w:bCs/>
          <w:sz w:val="24"/>
          <w:szCs w:val="24"/>
          <w:lang w:eastAsia="ru-RU"/>
        </w:rPr>
        <w:t>1. Общие требования безопасности</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 xml:space="preserve">1.1. Настоящая инструкция по </w:t>
      </w:r>
      <w:proofErr w:type="spellStart"/>
      <w:r w:rsidRPr="002173E1">
        <w:rPr>
          <w:rFonts w:ascii="Times New Roman" w:eastAsia="Times New Roman" w:hAnsi="Times New Roman" w:cs="Times New Roman"/>
          <w:sz w:val="24"/>
          <w:szCs w:val="24"/>
          <w:lang w:eastAsia="ru-RU"/>
        </w:rPr>
        <w:t>электробезопасности</w:t>
      </w:r>
      <w:proofErr w:type="spellEnd"/>
      <w:r w:rsidRPr="002173E1">
        <w:rPr>
          <w:rFonts w:ascii="Times New Roman" w:eastAsia="Times New Roman" w:hAnsi="Times New Roman" w:cs="Times New Roman"/>
          <w:sz w:val="24"/>
          <w:szCs w:val="24"/>
          <w:lang w:eastAsia="ru-RU"/>
        </w:rPr>
        <w:t xml:space="preserve"> распространяется на весь </w:t>
      </w:r>
      <w:proofErr w:type="spellStart"/>
      <w:r w:rsidRPr="002173E1">
        <w:rPr>
          <w:rFonts w:ascii="Times New Roman" w:eastAsia="Times New Roman" w:hAnsi="Times New Roman" w:cs="Times New Roman"/>
          <w:sz w:val="24"/>
          <w:szCs w:val="24"/>
          <w:lang w:eastAsia="ru-RU"/>
        </w:rPr>
        <w:t>неэлектротехнический</w:t>
      </w:r>
      <w:proofErr w:type="spellEnd"/>
      <w:r w:rsidRPr="002173E1">
        <w:rPr>
          <w:rFonts w:ascii="Times New Roman" w:eastAsia="Times New Roman" w:hAnsi="Times New Roman" w:cs="Times New Roman"/>
          <w:sz w:val="24"/>
          <w:szCs w:val="24"/>
          <w:lang w:eastAsia="ru-RU"/>
        </w:rPr>
        <w:t xml:space="preserve"> персонал учреждения, выполняющий работы, при которых может возникнуть опасность поражения электрическим током.</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 xml:space="preserve">1.2. Присвоение группы I по </w:t>
      </w:r>
      <w:proofErr w:type="spellStart"/>
      <w:r w:rsidRPr="002173E1">
        <w:rPr>
          <w:rFonts w:ascii="Times New Roman" w:eastAsia="Times New Roman" w:hAnsi="Times New Roman" w:cs="Times New Roman"/>
          <w:sz w:val="24"/>
          <w:szCs w:val="24"/>
          <w:lang w:eastAsia="ru-RU"/>
        </w:rPr>
        <w:t>электробезопасности</w:t>
      </w:r>
      <w:proofErr w:type="spellEnd"/>
      <w:r w:rsidRPr="002173E1">
        <w:rPr>
          <w:rFonts w:ascii="Times New Roman" w:eastAsia="Times New Roman" w:hAnsi="Times New Roman" w:cs="Times New Roman"/>
          <w:sz w:val="24"/>
          <w:szCs w:val="24"/>
          <w:lang w:eastAsia="ru-RU"/>
        </w:rPr>
        <w:t xml:space="preserve"> осуществляется в виде проведения инструктажа, который должен завершаться проверкой знаний в форме устного опроса и (при необходимости) проверкой приобретенных навыков безопасных способов работы или оказания первой помощи при поражении электрическим током с регистрацией в Журнале учета присвоения группы I по </w:t>
      </w:r>
      <w:proofErr w:type="spellStart"/>
      <w:r w:rsidRPr="002173E1">
        <w:rPr>
          <w:rFonts w:ascii="Times New Roman" w:eastAsia="Times New Roman" w:hAnsi="Times New Roman" w:cs="Times New Roman"/>
          <w:sz w:val="24"/>
          <w:szCs w:val="24"/>
          <w:lang w:eastAsia="ru-RU"/>
        </w:rPr>
        <w:t>электробезопасности</w:t>
      </w:r>
      <w:proofErr w:type="spellEnd"/>
      <w:r w:rsidRPr="002173E1">
        <w:rPr>
          <w:rFonts w:ascii="Times New Roman" w:eastAsia="Times New Roman" w:hAnsi="Times New Roman" w:cs="Times New Roman"/>
          <w:sz w:val="24"/>
          <w:szCs w:val="24"/>
          <w:lang w:eastAsia="ru-RU"/>
        </w:rPr>
        <w:t>.</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 xml:space="preserve">1.3. Инструктаж по </w:t>
      </w:r>
      <w:proofErr w:type="spellStart"/>
      <w:r w:rsidRPr="002173E1">
        <w:rPr>
          <w:rFonts w:ascii="Times New Roman" w:eastAsia="Times New Roman" w:hAnsi="Times New Roman" w:cs="Times New Roman"/>
          <w:sz w:val="24"/>
          <w:szCs w:val="24"/>
          <w:lang w:eastAsia="ru-RU"/>
        </w:rPr>
        <w:t>электробезопасности</w:t>
      </w:r>
      <w:proofErr w:type="spellEnd"/>
      <w:r w:rsidRPr="002173E1">
        <w:rPr>
          <w:rFonts w:ascii="Times New Roman" w:eastAsia="Times New Roman" w:hAnsi="Times New Roman" w:cs="Times New Roman"/>
          <w:sz w:val="24"/>
          <w:szCs w:val="24"/>
          <w:lang w:eastAsia="ru-RU"/>
        </w:rPr>
        <w:t xml:space="preserve"> должно проводить лицо, имеющее квалификационную группу по </w:t>
      </w:r>
      <w:proofErr w:type="spellStart"/>
      <w:r w:rsidRPr="002173E1">
        <w:rPr>
          <w:rFonts w:ascii="Times New Roman" w:eastAsia="Times New Roman" w:hAnsi="Times New Roman" w:cs="Times New Roman"/>
          <w:sz w:val="24"/>
          <w:szCs w:val="24"/>
          <w:lang w:eastAsia="ru-RU"/>
        </w:rPr>
        <w:t>электробезопасности</w:t>
      </w:r>
      <w:proofErr w:type="spellEnd"/>
      <w:r w:rsidRPr="002173E1">
        <w:rPr>
          <w:rFonts w:ascii="Times New Roman" w:eastAsia="Times New Roman" w:hAnsi="Times New Roman" w:cs="Times New Roman"/>
          <w:sz w:val="24"/>
          <w:szCs w:val="24"/>
          <w:lang w:eastAsia="ru-RU"/>
        </w:rPr>
        <w:t xml:space="preserve"> (не ниже третьей). В дальнейшем ежегодно проводится проверка знаний с записью в журнале. Кроме этого персонал должен проходить не реже 2 раз в год инструктаж на рабочем месте.</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 xml:space="preserve">1.4. Перечень электрооборудования, рабочих мест и профессий, персоналу которых должна быть присвоена 1 группа по </w:t>
      </w:r>
      <w:proofErr w:type="spellStart"/>
      <w:r w:rsidRPr="002173E1">
        <w:rPr>
          <w:rFonts w:ascii="Times New Roman" w:eastAsia="Times New Roman" w:hAnsi="Times New Roman" w:cs="Times New Roman"/>
          <w:sz w:val="24"/>
          <w:szCs w:val="24"/>
          <w:lang w:eastAsia="ru-RU"/>
        </w:rPr>
        <w:t>электробезопасности</w:t>
      </w:r>
      <w:proofErr w:type="spellEnd"/>
      <w:r w:rsidRPr="002173E1">
        <w:rPr>
          <w:rFonts w:ascii="Times New Roman" w:eastAsia="Times New Roman" w:hAnsi="Times New Roman" w:cs="Times New Roman"/>
          <w:sz w:val="24"/>
          <w:szCs w:val="24"/>
          <w:lang w:eastAsia="ru-RU"/>
        </w:rPr>
        <w:t>, устанавливается лицом, ответственным за электрохозяйство учреждения, на основании Правил эксплуатации электроустановок потребителей и Правил техники безопасности при эксплуатации электроустановок потребителей, утверждается руководителем учреждения.</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К таким сотрудникам относятся персонал, занятый:</w:t>
      </w:r>
    </w:p>
    <w:p w:rsidR="0047401E" w:rsidRPr="002173E1" w:rsidRDefault="0047401E" w:rsidP="002173E1">
      <w:pPr>
        <w:numPr>
          <w:ilvl w:val="0"/>
          <w:numId w:val="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 xml:space="preserve">работой с применением ПЭВМ, </w:t>
      </w:r>
      <w:proofErr w:type="spellStart"/>
      <w:r w:rsidRPr="002173E1">
        <w:rPr>
          <w:rFonts w:ascii="Times New Roman" w:eastAsia="Times New Roman" w:hAnsi="Times New Roman" w:cs="Times New Roman"/>
          <w:sz w:val="24"/>
          <w:szCs w:val="24"/>
          <w:lang w:eastAsia="ru-RU"/>
        </w:rPr>
        <w:t>мультимедийного</w:t>
      </w:r>
      <w:proofErr w:type="spellEnd"/>
      <w:r w:rsidRPr="002173E1">
        <w:rPr>
          <w:rFonts w:ascii="Times New Roman" w:eastAsia="Times New Roman" w:hAnsi="Times New Roman" w:cs="Times New Roman"/>
          <w:sz w:val="24"/>
          <w:szCs w:val="24"/>
          <w:lang w:eastAsia="ru-RU"/>
        </w:rPr>
        <w:t xml:space="preserve"> оборудования и оргтехники, ТСО и т.п.;</w:t>
      </w:r>
    </w:p>
    <w:p w:rsidR="0047401E" w:rsidRPr="002173E1" w:rsidRDefault="0047401E" w:rsidP="002173E1">
      <w:pPr>
        <w:numPr>
          <w:ilvl w:val="0"/>
          <w:numId w:val="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работой в помещениях, где имеется электрооборудование;</w:t>
      </w:r>
    </w:p>
    <w:p w:rsidR="0047401E" w:rsidRPr="002173E1" w:rsidRDefault="0047401E" w:rsidP="002173E1">
      <w:pPr>
        <w:numPr>
          <w:ilvl w:val="0"/>
          <w:numId w:val="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уборкой помещений, в которых находится электрооборудование.</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 xml:space="preserve">1.5. Лица с I группой по </w:t>
      </w:r>
      <w:proofErr w:type="spellStart"/>
      <w:r w:rsidRPr="002173E1">
        <w:rPr>
          <w:rFonts w:ascii="Times New Roman" w:eastAsia="Times New Roman" w:hAnsi="Times New Roman" w:cs="Times New Roman"/>
          <w:sz w:val="24"/>
          <w:szCs w:val="24"/>
          <w:lang w:eastAsia="ru-RU"/>
        </w:rPr>
        <w:t>электробезопасности</w:t>
      </w:r>
      <w:proofErr w:type="spellEnd"/>
      <w:r w:rsidRPr="002173E1">
        <w:rPr>
          <w:rFonts w:ascii="Times New Roman" w:eastAsia="Times New Roman" w:hAnsi="Times New Roman" w:cs="Times New Roman"/>
          <w:sz w:val="24"/>
          <w:szCs w:val="24"/>
          <w:lang w:eastAsia="ru-RU"/>
        </w:rPr>
        <w:t xml:space="preserve"> должны иметь представление об опасности электрического тока, о мерах безопасности при работе с электрооборудованием.</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 xml:space="preserve">1.6. Персонал I группы по </w:t>
      </w:r>
      <w:proofErr w:type="spellStart"/>
      <w:r w:rsidRPr="002173E1">
        <w:rPr>
          <w:rFonts w:ascii="Times New Roman" w:eastAsia="Times New Roman" w:hAnsi="Times New Roman" w:cs="Times New Roman"/>
          <w:sz w:val="24"/>
          <w:szCs w:val="24"/>
          <w:lang w:eastAsia="ru-RU"/>
        </w:rPr>
        <w:t>электробезопасности</w:t>
      </w:r>
      <w:proofErr w:type="spellEnd"/>
      <w:r w:rsidRPr="002173E1">
        <w:rPr>
          <w:rFonts w:ascii="Times New Roman" w:eastAsia="Times New Roman" w:hAnsi="Times New Roman" w:cs="Times New Roman"/>
          <w:sz w:val="24"/>
          <w:szCs w:val="24"/>
          <w:lang w:eastAsia="ru-RU"/>
        </w:rPr>
        <w:t xml:space="preserve"> должен быть обучен правилам оказания первой доврачебной помощи при поражении электрическим током.</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1.7. Для обеспечения пожарной безопасности в легкодоступном и видном месте должен всегда находиться исправный огнетушитель, для оказания первой доврачебной помощи - аптечка.</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1.8. Применяемые в работе средства защиты должны быть своевременно проверены, иметь штамп проверки.</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1.9. Обо всех неисправностях, поломках электропроводки, электроосвещения, электрооборудования и приборов сотрудник обязан сообщить непосредственному руководителю, специалисту по охране труда, сделать запись в журнале заявок.</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1.10. За виновное нарушение данной инструкции работник учреждения несет ответственность в соответствии с Уставом, трудовым договором (контрактом), действующим законодательством Российской Федерации.</w:t>
      </w:r>
    </w:p>
    <w:p w:rsidR="0047401E" w:rsidRPr="002173E1" w:rsidRDefault="0047401E" w:rsidP="002173E1">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173E1">
        <w:rPr>
          <w:rFonts w:ascii="inherit" w:eastAsia="Times New Roman" w:hAnsi="inherit" w:cs="Times New Roman"/>
          <w:b/>
          <w:bCs/>
          <w:sz w:val="24"/>
          <w:szCs w:val="24"/>
          <w:lang w:eastAsia="ru-RU"/>
        </w:rPr>
        <w:t>2. Виды поражения электрическим током</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2.1. Электрический ток, проходя через ткани, оказывает термическое (тепловое), химическое, механическое и биологическое воздействие, что приводит к местным повреждениям тканей и органов, а также к общим поражениям организма.</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lastRenderedPageBreak/>
        <w:t xml:space="preserve">2.2. Общие сведения по </w:t>
      </w:r>
      <w:proofErr w:type="spellStart"/>
      <w:r w:rsidRPr="002173E1">
        <w:rPr>
          <w:rFonts w:ascii="Times New Roman" w:eastAsia="Times New Roman" w:hAnsi="Times New Roman" w:cs="Times New Roman"/>
          <w:sz w:val="24"/>
          <w:szCs w:val="24"/>
          <w:lang w:eastAsia="ru-RU"/>
        </w:rPr>
        <w:t>электробезопасности</w:t>
      </w:r>
      <w:proofErr w:type="spellEnd"/>
      <w:r w:rsidRPr="002173E1">
        <w:rPr>
          <w:rFonts w:ascii="Times New Roman" w:eastAsia="Times New Roman" w:hAnsi="Times New Roman" w:cs="Times New Roman"/>
          <w:sz w:val="24"/>
          <w:szCs w:val="24"/>
          <w:lang w:eastAsia="ru-RU"/>
        </w:rPr>
        <w:t xml:space="preserve"> для 1-ой квалификационной группы:</w:t>
      </w:r>
    </w:p>
    <w:p w:rsidR="0047401E" w:rsidRPr="002173E1" w:rsidRDefault="0047401E" w:rsidP="002173E1">
      <w:pPr>
        <w:numPr>
          <w:ilvl w:val="0"/>
          <w:numId w:val="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опасное напряжение больше 36 В;</w:t>
      </w:r>
    </w:p>
    <w:p w:rsidR="0047401E" w:rsidRPr="002173E1" w:rsidRDefault="0047401E" w:rsidP="002173E1">
      <w:pPr>
        <w:numPr>
          <w:ilvl w:val="0"/>
          <w:numId w:val="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от величины силы тока зависит общая реакция организма;</w:t>
      </w:r>
    </w:p>
    <w:p w:rsidR="0047401E" w:rsidRPr="002173E1" w:rsidRDefault="0047401E" w:rsidP="002173E1">
      <w:pPr>
        <w:numPr>
          <w:ilvl w:val="0"/>
          <w:numId w:val="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предельно допустимая величина переменного тока 0,3 мА;</w:t>
      </w:r>
    </w:p>
    <w:p w:rsidR="0047401E" w:rsidRPr="002173E1" w:rsidRDefault="0047401E" w:rsidP="002173E1">
      <w:pPr>
        <w:numPr>
          <w:ilvl w:val="0"/>
          <w:numId w:val="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при увеличении силы тока до 0,6-1,6 мА человек начинает ощущать его воздействие, происходит легкое дрожание рук;</w:t>
      </w:r>
    </w:p>
    <w:p w:rsidR="0047401E" w:rsidRPr="002173E1" w:rsidRDefault="0047401E" w:rsidP="002173E1">
      <w:pPr>
        <w:numPr>
          <w:ilvl w:val="0"/>
          <w:numId w:val="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при силе тока 8-10 мА сокращаются мышцы руки (в которой зажат проводник), человек не в состоянии освободиться от действия тока;</w:t>
      </w:r>
    </w:p>
    <w:p w:rsidR="0047401E" w:rsidRPr="002173E1" w:rsidRDefault="0047401E" w:rsidP="002173E1">
      <w:pPr>
        <w:numPr>
          <w:ilvl w:val="0"/>
          <w:numId w:val="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значения переменного тока 50-200 мА и более вызывают фибрилляцию сердца, что может привести к его остановке.</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2.3. Различают следующие виды поражения электрическим током:</w:t>
      </w:r>
    </w:p>
    <w:p w:rsidR="0047401E" w:rsidRPr="002173E1" w:rsidRDefault="0047401E" w:rsidP="002173E1">
      <w:pPr>
        <w:numPr>
          <w:ilvl w:val="0"/>
          <w:numId w:val="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ожоги, возникающие при воздействии электрического тока и электрической дуги;</w:t>
      </w:r>
    </w:p>
    <w:p w:rsidR="0047401E" w:rsidRPr="002173E1" w:rsidRDefault="0047401E" w:rsidP="002173E1">
      <w:pPr>
        <w:numPr>
          <w:ilvl w:val="0"/>
          <w:numId w:val="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электрические знаки, возникающие при контакте с токоведущими частями. Они могут привести к нарушению функций пораженного органа;</w:t>
      </w:r>
    </w:p>
    <w:p w:rsidR="0047401E" w:rsidRPr="002173E1" w:rsidRDefault="0047401E" w:rsidP="002173E1">
      <w:pPr>
        <w:numPr>
          <w:ilvl w:val="0"/>
          <w:numId w:val="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proofErr w:type="spellStart"/>
      <w:r w:rsidRPr="002173E1">
        <w:rPr>
          <w:rFonts w:ascii="Times New Roman" w:eastAsia="Times New Roman" w:hAnsi="Times New Roman" w:cs="Times New Roman"/>
          <w:sz w:val="24"/>
          <w:szCs w:val="24"/>
          <w:lang w:eastAsia="ru-RU"/>
        </w:rPr>
        <w:t>электрометаллизация</w:t>
      </w:r>
      <w:proofErr w:type="spellEnd"/>
      <w:r w:rsidRPr="002173E1">
        <w:rPr>
          <w:rFonts w:ascii="Times New Roman" w:eastAsia="Times New Roman" w:hAnsi="Times New Roman" w:cs="Times New Roman"/>
          <w:sz w:val="24"/>
          <w:szCs w:val="24"/>
          <w:lang w:eastAsia="ru-RU"/>
        </w:rPr>
        <w:t xml:space="preserve"> кожи (проникновение в кожу расплавленного металла) возникающая при воздействии электрической дуги. Исход поражения зависит от площади пораженной поверхности;</w:t>
      </w:r>
    </w:p>
    <w:p w:rsidR="0047401E" w:rsidRPr="002173E1" w:rsidRDefault="0047401E" w:rsidP="002173E1">
      <w:pPr>
        <w:numPr>
          <w:ilvl w:val="0"/>
          <w:numId w:val="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поражение глаз, происходит в результате воздействия инфракрасного излучения электрической дуги;</w:t>
      </w:r>
    </w:p>
    <w:p w:rsidR="0047401E" w:rsidRPr="002173E1" w:rsidRDefault="0047401E" w:rsidP="002173E1">
      <w:pPr>
        <w:numPr>
          <w:ilvl w:val="0"/>
          <w:numId w:val="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электрический удар, возникающий при прохождении электротока через тело человека и воздействующий на нервную систему и мышцы, может привести к возникновению паралича пораженных органов, дыхательных мышц, а также мышц сердца.</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 xml:space="preserve">2.4. По степени тяжести </w:t>
      </w:r>
      <w:proofErr w:type="spellStart"/>
      <w:r w:rsidRPr="002173E1">
        <w:rPr>
          <w:rFonts w:ascii="Times New Roman" w:eastAsia="Times New Roman" w:hAnsi="Times New Roman" w:cs="Times New Roman"/>
          <w:sz w:val="24"/>
          <w:szCs w:val="24"/>
          <w:lang w:eastAsia="ru-RU"/>
        </w:rPr>
        <w:t>электротравмы</w:t>
      </w:r>
      <w:proofErr w:type="spellEnd"/>
      <w:r w:rsidRPr="002173E1">
        <w:rPr>
          <w:rFonts w:ascii="Times New Roman" w:eastAsia="Times New Roman" w:hAnsi="Times New Roman" w:cs="Times New Roman"/>
          <w:sz w:val="24"/>
          <w:szCs w:val="24"/>
          <w:lang w:eastAsia="ru-RU"/>
        </w:rPr>
        <w:t xml:space="preserve"> классифицируются по четырем степеням:</w:t>
      </w:r>
    </w:p>
    <w:p w:rsidR="0047401E" w:rsidRPr="002173E1" w:rsidRDefault="0047401E" w:rsidP="002173E1">
      <w:pPr>
        <w:numPr>
          <w:ilvl w:val="0"/>
          <w:numId w:val="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I степень – судорожное сокращение мышц без потери сознания;</w:t>
      </w:r>
    </w:p>
    <w:p w:rsidR="0047401E" w:rsidRPr="002173E1" w:rsidRDefault="0047401E" w:rsidP="002173E1">
      <w:pPr>
        <w:numPr>
          <w:ilvl w:val="0"/>
          <w:numId w:val="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II степень – судорожное сокращение мышц и потеря сознания;</w:t>
      </w:r>
    </w:p>
    <w:p w:rsidR="0047401E" w:rsidRPr="002173E1" w:rsidRDefault="0047401E" w:rsidP="002173E1">
      <w:pPr>
        <w:numPr>
          <w:ilvl w:val="0"/>
          <w:numId w:val="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III степень – потеря сознания и нарушение функций сердечной деятельности и дыхания;</w:t>
      </w:r>
    </w:p>
    <w:p w:rsidR="0047401E" w:rsidRPr="002173E1" w:rsidRDefault="0047401E" w:rsidP="002173E1">
      <w:pPr>
        <w:numPr>
          <w:ilvl w:val="0"/>
          <w:numId w:val="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IV степень – клиническая смерть.</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2.5. Ожоги подразделяются на четыре степени:</w:t>
      </w:r>
    </w:p>
    <w:p w:rsidR="0047401E" w:rsidRPr="002173E1" w:rsidRDefault="0047401E" w:rsidP="002173E1">
      <w:pPr>
        <w:numPr>
          <w:ilvl w:val="0"/>
          <w:numId w:val="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I степень – покраснение кожи;</w:t>
      </w:r>
    </w:p>
    <w:p w:rsidR="0047401E" w:rsidRPr="002173E1" w:rsidRDefault="0047401E" w:rsidP="002173E1">
      <w:pPr>
        <w:numPr>
          <w:ilvl w:val="0"/>
          <w:numId w:val="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II степень – образование пузырей;</w:t>
      </w:r>
    </w:p>
    <w:p w:rsidR="0047401E" w:rsidRPr="002173E1" w:rsidRDefault="0047401E" w:rsidP="002173E1">
      <w:pPr>
        <w:numPr>
          <w:ilvl w:val="0"/>
          <w:numId w:val="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III степень – обугливание кожи;</w:t>
      </w:r>
    </w:p>
    <w:p w:rsidR="0047401E" w:rsidRPr="002173E1" w:rsidRDefault="0047401E" w:rsidP="002173E1">
      <w:pPr>
        <w:numPr>
          <w:ilvl w:val="0"/>
          <w:numId w:val="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IV степень – обугливание подкожной клетчатки, мышц, сосудов и т.п.</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2.6. Тяжесть поражения током зависит от ряда факторов, в том числе от напряжения, силы тока, рода тока, времени воздействия, путей прохождения тока, физиологического состояния организма (индивидуальные свойства) и условий внешней среды.</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Величина тока, проходящего через тело человека, зависит от величины напряжения в сети (она тем больше, чем больше напряжение) и от сопротивления тела человека (она тем больше, чем меньше сопротивление). Сопротивление тела человека в основном определяется состоянием кожного покрова. Общее сопротивление тела человека уменьшается также при потоотделении, алкогольном опьянении и др.</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Наиболее опасно, когда ток проходит через жизненно важные органы — сердце, легкие, головной мозг.</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2.7. При поражении человека по пути «</w:t>
      </w:r>
      <w:r w:rsidRPr="002173E1">
        <w:rPr>
          <w:rFonts w:ascii="inherit" w:eastAsia="Times New Roman" w:hAnsi="inherit" w:cs="Times New Roman"/>
          <w:i/>
          <w:iCs/>
          <w:sz w:val="24"/>
          <w:szCs w:val="24"/>
          <w:lang w:eastAsia="ru-RU"/>
        </w:rPr>
        <w:t>правая рука — ноги</w:t>
      </w:r>
      <w:r w:rsidRPr="002173E1">
        <w:rPr>
          <w:rFonts w:ascii="Times New Roman" w:eastAsia="Times New Roman" w:hAnsi="Times New Roman" w:cs="Times New Roman"/>
          <w:sz w:val="24"/>
          <w:szCs w:val="24"/>
          <w:lang w:eastAsia="ru-RU"/>
        </w:rPr>
        <w:t>» через сердце человека проходит 6,7 % общей величины электрического тока. При пути «</w:t>
      </w:r>
      <w:r w:rsidRPr="002173E1">
        <w:rPr>
          <w:rFonts w:ascii="inherit" w:eastAsia="Times New Roman" w:hAnsi="inherit" w:cs="Times New Roman"/>
          <w:i/>
          <w:iCs/>
          <w:sz w:val="24"/>
          <w:szCs w:val="24"/>
          <w:lang w:eastAsia="ru-RU"/>
        </w:rPr>
        <w:t>нога — нога</w:t>
      </w:r>
      <w:r w:rsidRPr="002173E1">
        <w:rPr>
          <w:rFonts w:ascii="Times New Roman" w:eastAsia="Times New Roman" w:hAnsi="Times New Roman" w:cs="Times New Roman"/>
          <w:sz w:val="24"/>
          <w:szCs w:val="24"/>
          <w:lang w:eastAsia="ru-RU"/>
        </w:rPr>
        <w:t>» через сердце человека проходит только 0,4 % общей величины тока.</w:t>
      </w:r>
    </w:p>
    <w:p w:rsidR="0047401E" w:rsidRPr="002173E1" w:rsidRDefault="0047401E" w:rsidP="002173E1">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173E1">
        <w:rPr>
          <w:rFonts w:ascii="inherit" w:eastAsia="Times New Roman" w:hAnsi="inherit" w:cs="Times New Roman"/>
          <w:b/>
          <w:bCs/>
          <w:sz w:val="24"/>
          <w:szCs w:val="24"/>
          <w:lang w:eastAsia="ru-RU"/>
        </w:rPr>
        <w:t>3. Основные причины поражения электрическим током</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3.1. Поражение электрическим током возникает:</w:t>
      </w:r>
    </w:p>
    <w:p w:rsidR="0047401E" w:rsidRPr="002173E1" w:rsidRDefault="0047401E" w:rsidP="002173E1">
      <w:pPr>
        <w:numPr>
          <w:ilvl w:val="0"/>
          <w:numId w:val="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при прикосновении человека к оголенным токоведущим частям электрооборудования, электроприборов;</w:t>
      </w:r>
    </w:p>
    <w:p w:rsidR="0047401E" w:rsidRPr="002173E1" w:rsidRDefault="0047401E" w:rsidP="002173E1">
      <w:pPr>
        <w:numPr>
          <w:ilvl w:val="0"/>
          <w:numId w:val="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при попадании в зону растекания тока;</w:t>
      </w:r>
    </w:p>
    <w:p w:rsidR="0047401E" w:rsidRPr="002173E1" w:rsidRDefault="0047401E" w:rsidP="002173E1">
      <w:pPr>
        <w:numPr>
          <w:ilvl w:val="0"/>
          <w:numId w:val="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lastRenderedPageBreak/>
        <w:t>при прикосновении к металлическим частям электрооборудования и приборов, оказавшимся под напряжением в результате нарушения изоляции при неисправном заземляющем устройстве.</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3.2. Основными причинами поражения током являются:</w:t>
      </w:r>
    </w:p>
    <w:p w:rsidR="0047401E" w:rsidRPr="002173E1" w:rsidRDefault="0047401E" w:rsidP="002173E1">
      <w:pPr>
        <w:numPr>
          <w:ilvl w:val="0"/>
          <w:numId w:val="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неисправность электроустановок (оборудования, приборов, пусковых устройств, проводов, заземления) ;</w:t>
      </w:r>
    </w:p>
    <w:p w:rsidR="0047401E" w:rsidRPr="002173E1" w:rsidRDefault="0047401E" w:rsidP="002173E1">
      <w:pPr>
        <w:numPr>
          <w:ilvl w:val="0"/>
          <w:numId w:val="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низкая квалификация и необученность персонала;</w:t>
      </w:r>
    </w:p>
    <w:p w:rsidR="0047401E" w:rsidRPr="002173E1" w:rsidRDefault="0047401E" w:rsidP="002173E1">
      <w:pPr>
        <w:numPr>
          <w:ilvl w:val="0"/>
          <w:numId w:val="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нарушение правил использования защитных средств;</w:t>
      </w:r>
    </w:p>
    <w:p w:rsidR="0047401E" w:rsidRPr="002173E1" w:rsidRDefault="0047401E" w:rsidP="002173E1">
      <w:pPr>
        <w:numPr>
          <w:ilvl w:val="0"/>
          <w:numId w:val="7"/>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применение в помещениях с повышенной опасностью переносных ламп и электроинструментов более высокого напряжения, чем установлено правилами.</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3.3. По степени опасности поражения электрическим током помещения делятся на:</w:t>
      </w:r>
    </w:p>
    <w:p w:rsidR="0047401E" w:rsidRPr="002173E1" w:rsidRDefault="0047401E" w:rsidP="002173E1">
      <w:pPr>
        <w:numPr>
          <w:ilvl w:val="0"/>
          <w:numId w:val="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помещения с повышенной опасностью,</w:t>
      </w:r>
    </w:p>
    <w:p w:rsidR="0047401E" w:rsidRPr="002173E1" w:rsidRDefault="0047401E" w:rsidP="002173E1">
      <w:pPr>
        <w:numPr>
          <w:ilvl w:val="0"/>
          <w:numId w:val="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помещения особо опасные,</w:t>
      </w:r>
    </w:p>
    <w:p w:rsidR="0047401E" w:rsidRPr="002173E1" w:rsidRDefault="0047401E" w:rsidP="002173E1">
      <w:pPr>
        <w:numPr>
          <w:ilvl w:val="0"/>
          <w:numId w:val="8"/>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помещения без повышенной опасности.</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3.4. Помещения с повышенной опасностью характеризуются наличием в них одного из следующих условий:</w:t>
      </w:r>
    </w:p>
    <w:p w:rsidR="0047401E" w:rsidRPr="002173E1" w:rsidRDefault="0047401E" w:rsidP="002173E1">
      <w:pPr>
        <w:numPr>
          <w:ilvl w:val="0"/>
          <w:numId w:val="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сырости (относительная влажность длительное время превышает 75%) или токопроводящей пыли;</w:t>
      </w:r>
    </w:p>
    <w:p w:rsidR="0047401E" w:rsidRPr="002173E1" w:rsidRDefault="0047401E" w:rsidP="002173E1">
      <w:pPr>
        <w:numPr>
          <w:ilvl w:val="0"/>
          <w:numId w:val="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токопроводящих полов (металлические, земляные, железобетонные, кирпичные, покрытые плиткой и т.п.);</w:t>
      </w:r>
    </w:p>
    <w:p w:rsidR="0047401E" w:rsidRPr="002173E1" w:rsidRDefault="0047401E" w:rsidP="002173E1">
      <w:pPr>
        <w:numPr>
          <w:ilvl w:val="0"/>
          <w:numId w:val="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высокой температуры (длительное время превышающей +35о С);</w:t>
      </w:r>
    </w:p>
    <w:p w:rsidR="0047401E" w:rsidRPr="002173E1" w:rsidRDefault="0047401E" w:rsidP="002173E1">
      <w:pPr>
        <w:numPr>
          <w:ilvl w:val="0"/>
          <w:numId w:val="9"/>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возможности одновременного прикосновения человека к имеющим соединение с землей металлоконструкциям зданий, технологическим аппаратам, механизмам и т.п. с одной стороны, и к металлическим корпусам электрооборудования – с другой.</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3.5. Особо опасные помещения характеризуются наличием одного из следующих условий:</w:t>
      </w:r>
    </w:p>
    <w:p w:rsidR="0047401E" w:rsidRPr="002173E1" w:rsidRDefault="0047401E" w:rsidP="002173E1">
      <w:pPr>
        <w:numPr>
          <w:ilvl w:val="0"/>
          <w:numId w:val="1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особой сырости - относительная влажность в которых близка к 100% (потолок, стены, пол и предметы, находящиеся в помещении, покрыты влагой);</w:t>
      </w:r>
    </w:p>
    <w:p w:rsidR="0047401E" w:rsidRPr="002173E1" w:rsidRDefault="0047401E" w:rsidP="002173E1">
      <w:pPr>
        <w:numPr>
          <w:ilvl w:val="0"/>
          <w:numId w:val="1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одновременно двух или более условий повышенной опасности;</w:t>
      </w:r>
    </w:p>
    <w:p w:rsidR="0047401E" w:rsidRPr="002173E1" w:rsidRDefault="0047401E" w:rsidP="002173E1">
      <w:pPr>
        <w:numPr>
          <w:ilvl w:val="0"/>
          <w:numId w:val="10"/>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химически активной или органической среды (разрушающие изоляцию и токоведущие части).</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Территорию передвижных и открытых стационарных электроустановок приравнивают к особо опасным помещениям. В особо опасных помещениях все электрооборудование должно быть заземлено и персонал, обслуживающий их, должен следить за исправностью заземляющих проводов. В этих помещениях безопасным допускается напряжение 12 В . Разрешается работать электроинструментом напряжением 36 В, при условии его заземления и использования диэлектрических средств защиты.</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3.6. Помещения без повышенной опасности характеризуются отсутствием условий, создающих «</w:t>
      </w:r>
      <w:r w:rsidRPr="002173E1">
        <w:rPr>
          <w:rFonts w:ascii="inherit" w:eastAsia="Times New Roman" w:hAnsi="inherit" w:cs="Times New Roman"/>
          <w:i/>
          <w:iCs/>
          <w:sz w:val="24"/>
          <w:szCs w:val="24"/>
          <w:lang w:eastAsia="ru-RU"/>
        </w:rPr>
        <w:t>повышенную опасность</w:t>
      </w:r>
      <w:r w:rsidRPr="002173E1">
        <w:rPr>
          <w:rFonts w:ascii="Times New Roman" w:eastAsia="Times New Roman" w:hAnsi="Times New Roman" w:cs="Times New Roman"/>
          <w:sz w:val="24"/>
          <w:szCs w:val="24"/>
          <w:lang w:eastAsia="ru-RU"/>
        </w:rPr>
        <w:t>» и «</w:t>
      </w:r>
      <w:r w:rsidRPr="002173E1">
        <w:rPr>
          <w:rFonts w:ascii="inherit" w:eastAsia="Times New Roman" w:hAnsi="inherit" w:cs="Times New Roman"/>
          <w:i/>
          <w:iCs/>
          <w:sz w:val="24"/>
          <w:szCs w:val="24"/>
          <w:lang w:eastAsia="ru-RU"/>
        </w:rPr>
        <w:t>особую опасность</w:t>
      </w:r>
      <w:r w:rsidRPr="002173E1">
        <w:rPr>
          <w:rFonts w:ascii="Times New Roman" w:eastAsia="Times New Roman" w:hAnsi="Times New Roman" w:cs="Times New Roman"/>
          <w:sz w:val="24"/>
          <w:szCs w:val="24"/>
          <w:lang w:eastAsia="ru-RU"/>
        </w:rPr>
        <w:t>».</w:t>
      </w:r>
    </w:p>
    <w:p w:rsidR="0047401E" w:rsidRPr="002173E1" w:rsidRDefault="0047401E" w:rsidP="002173E1">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173E1">
        <w:rPr>
          <w:rFonts w:ascii="inherit" w:eastAsia="Times New Roman" w:hAnsi="inherit" w:cs="Times New Roman"/>
          <w:b/>
          <w:bCs/>
          <w:sz w:val="24"/>
          <w:szCs w:val="24"/>
          <w:lang w:eastAsia="ru-RU"/>
        </w:rPr>
        <w:t>4. Требования безопасности до начала работы</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4.1. Перед началом работы в помещениях, где может возникнуть опасное поражение током, необходимо:</w:t>
      </w:r>
    </w:p>
    <w:p w:rsidR="0047401E" w:rsidRPr="002173E1" w:rsidRDefault="0047401E" w:rsidP="002173E1">
      <w:pPr>
        <w:numPr>
          <w:ilvl w:val="0"/>
          <w:numId w:val="1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визуально осмотреть состояние розеток и выключателей освещения,  используемых электрических устройств, электрооборудования и электроприборов;</w:t>
      </w:r>
    </w:p>
    <w:p w:rsidR="0047401E" w:rsidRPr="002173E1" w:rsidRDefault="0047401E" w:rsidP="002173E1">
      <w:pPr>
        <w:numPr>
          <w:ilvl w:val="0"/>
          <w:numId w:val="1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убедиться в отсутствии повреждения изоляции токоведущих кабелей питания;</w:t>
      </w:r>
    </w:p>
    <w:p w:rsidR="0047401E" w:rsidRPr="002173E1" w:rsidRDefault="0047401E" w:rsidP="002173E1">
      <w:pPr>
        <w:numPr>
          <w:ilvl w:val="0"/>
          <w:numId w:val="1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проверить штепсельные вилки на исправность их состояния и отсутствие повреждений;</w:t>
      </w:r>
    </w:p>
    <w:p w:rsidR="0047401E" w:rsidRPr="002173E1" w:rsidRDefault="0047401E" w:rsidP="002173E1">
      <w:pPr>
        <w:numPr>
          <w:ilvl w:val="0"/>
          <w:numId w:val="1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убедиться в отсутствии искрения, запаха гари и задымления при включении;</w:t>
      </w:r>
    </w:p>
    <w:p w:rsidR="0047401E" w:rsidRPr="002173E1" w:rsidRDefault="0047401E" w:rsidP="002173E1">
      <w:pPr>
        <w:numPr>
          <w:ilvl w:val="0"/>
          <w:numId w:val="1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убедиться в отсутствии нагрева электрических устройств;</w:t>
      </w:r>
    </w:p>
    <w:p w:rsidR="0047401E" w:rsidRPr="002173E1" w:rsidRDefault="0047401E" w:rsidP="002173E1">
      <w:pPr>
        <w:numPr>
          <w:ilvl w:val="0"/>
          <w:numId w:val="11"/>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убедиться в том, что напряжение соответствует имеющимся характеристикам электроприбора.</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lastRenderedPageBreak/>
        <w:t>4.2. При осмотре бытовых и демонстрационных приборов, компьютера (ноутбука), принтера, ксерокса, ТСО и других электрических приборов и оборудования необходимо их тщательно проверить, убедиться в их исправности.</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4.3. Внешними признаками неисправности электрооборудования и устройств являются:</w:t>
      </w:r>
    </w:p>
    <w:p w:rsidR="0047401E" w:rsidRPr="002173E1" w:rsidRDefault="0047401E" w:rsidP="002173E1">
      <w:pPr>
        <w:numPr>
          <w:ilvl w:val="0"/>
          <w:numId w:val="1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 xml:space="preserve">наличие трещин и отколов у корпусов розеток, выключателей, </w:t>
      </w:r>
      <w:proofErr w:type="spellStart"/>
      <w:r w:rsidRPr="002173E1">
        <w:rPr>
          <w:rFonts w:ascii="Times New Roman" w:eastAsia="Times New Roman" w:hAnsi="Times New Roman" w:cs="Times New Roman"/>
          <w:sz w:val="24"/>
          <w:szCs w:val="24"/>
          <w:lang w:eastAsia="ru-RU"/>
        </w:rPr>
        <w:t>электровилок</w:t>
      </w:r>
      <w:proofErr w:type="spellEnd"/>
      <w:r w:rsidRPr="002173E1">
        <w:rPr>
          <w:rFonts w:ascii="Times New Roman" w:eastAsia="Times New Roman" w:hAnsi="Times New Roman" w:cs="Times New Roman"/>
          <w:sz w:val="24"/>
          <w:szCs w:val="24"/>
          <w:lang w:eastAsia="ru-RU"/>
        </w:rPr>
        <w:t>, приборов и пусковых устройств, ненадежное их крепление на основаниях;</w:t>
      </w:r>
    </w:p>
    <w:p w:rsidR="0047401E" w:rsidRPr="002173E1" w:rsidRDefault="0047401E" w:rsidP="002173E1">
      <w:pPr>
        <w:numPr>
          <w:ilvl w:val="0"/>
          <w:numId w:val="1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наличие оголенных токоведущих частей;</w:t>
      </w:r>
    </w:p>
    <w:p w:rsidR="0047401E" w:rsidRPr="002173E1" w:rsidRDefault="0047401E" w:rsidP="002173E1">
      <w:pPr>
        <w:numPr>
          <w:ilvl w:val="0"/>
          <w:numId w:val="1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ненадежное скрепление конструктивных элементов (например, плохое соединение половинок штепсельной вилки, ослабление фиксации ее штырей и т.п.);</w:t>
      </w:r>
    </w:p>
    <w:p w:rsidR="0047401E" w:rsidRPr="002173E1" w:rsidRDefault="0047401E" w:rsidP="002173E1">
      <w:pPr>
        <w:numPr>
          <w:ilvl w:val="0"/>
          <w:numId w:val="1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потертость, подпалы, изломы на подводящих шнурах (особенно в месте входа шнура в колодку штепсельной вилки и в прибор);</w:t>
      </w:r>
    </w:p>
    <w:p w:rsidR="0047401E" w:rsidRPr="002173E1" w:rsidRDefault="0047401E" w:rsidP="002173E1">
      <w:pPr>
        <w:numPr>
          <w:ilvl w:val="0"/>
          <w:numId w:val="1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недостаточная плотность посадки штепсельной вилки в розетку;</w:t>
      </w:r>
    </w:p>
    <w:p w:rsidR="0047401E" w:rsidRPr="002173E1" w:rsidRDefault="0047401E" w:rsidP="002173E1">
      <w:pPr>
        <w:numPr>
          <w:ilvl w:val="0"/>
          <w:numId w:val="12"/>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при включении появление дыма и специфического запаха горящей резины или пластмассы, перегрев, искрение и т.п.</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4.4. Строго запрещается пользоваться самодельными бытовыми электрическими устройствами, которые питаются шнурами без штепсельных вилок, электрическими устройствами, имеющими открытые токопроводящие части.</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4.5. Категорически запрещается осматривать электроприборы, электроинструменты, электрооборудование в том случае, если они в это время включены в питающую сеть.</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4.6. В помещении, где эксплуатируется электрооборудование, радиаторы и металлические трубы отопления, водопровода должны быть закрыты деревянными решетками или другими диэлектрическими заградительными приспособлениями, а полы должны быть не токопроводящими.</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4.7. Работникам запрещается использовать электрооборудование, не ознакомившись предварительно с принципом его работы и правилами безопасной эксплуатации (паспорт или инструкция).</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 xml:space="preserve">4.8. Категорически запрещается нарушать настоящую инструкцию по </w:t>
      </w:r>
      <w:proofErr w:type="spellStart"/>
      <w:r w:rsidRPr="002173E1">
        <w:rPr>
          <w:rFonts w:ascii="Times New Roman" w:eastAsia="Times New Roman" w:hAnsi="Times New Roman" w:cs="Times New Roman"/>
          <w:sz w:val="24"/>
          <w:szCs w:val="24"/>
          <w:lang w:eastAsia="ru-RU"/>
        </w:rPr>
        <w:t>электробезопасности</w:t>
      </w:r>
      <w:proofErr w:type="spellEnd"/>
      <w:r w:rsidRPr="002173E1">
        <w:rPr>
          <w:rFonts w:ascii="Times New Roman" w:eastAsia="Times New Roman" w:hAnsi="Times New Roman" w:cs="Times New Roman"/>
          <w:sz w:val="24"/>
          <w:szCs w:val="24"/>
          <w:lang w:eastAsia="ru-RU"/>
        </w:rPr>
        <w:t xml:space="preserve"> для I-ой квалификационной группы.</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 xml:space="preserve">4.9. Запрещается приступать к выполнению работы в случае обнаружения несоответствия своего рабочего места и помещения установленным в данной инструкции требованиям </w:t>
      </w:r>
      <w:proofErr w:type="spellStart"/>
      <w:r w:rsidRPr="002173E1">
        <w:rPr>
          <w:rFonts w:ascii="Times New Roman" w:eastAsia="Times New Roman" w:hAnsi="Times New Roman" w:cs="Times New Roman"/>
          <w:sz w:val="24"/>
          <w:szCs w:val="24"/>
          <w:lang w:eastAsia="ru-RU"/>
        </w:rPr>
        <w:t>электробезопасности</w:t>
      </w:r>
      <w:proofErr w:type="spellEnd"/>
      <w:r w:rsidRPr="002173E1">
        <w:rPr>
          <w:rFonts w:ascii="Times New Roman" w:eastAsia="Times New Roman" w:hAnsi="Times New Roman" w:cs="Times New Roman"/>
          <w:sz w:val="24"/>
          <w:szCs w:val="24"/>
          <w:lang w:eastAsia="ru-RU"/>
        </w:rPr>
        <w:t>, а также при невозможности выполнить указанные в инструкции подготовительные к работе действия.</w:t>
      </w:r>
    </w:p>
    <w:p w:rsidR="0047401E" w:rsidRPr="002173E1" w:rsidRDefault="0047401E" w:rsidP="002173E1">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173E1">
        <w:rPr>
          <w:rFonts w:ascii="inherit" w:eastAsia="Times New Roman" w:hAnsi="inherit" w:cs="Times New Roman"/>
          <w:b/>
          <w:bCs/>
          <w:sz w:val="24"/>
          <w:szCs w:val="24"/>
          <w:lang w:eastAsia="ru-RU"/>
        </w:rPr>
        <w:t>5. Требования безопасности во время работы</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5.1. В целях безопасного проведения работ сотрудники учреждения обязаны следить за состоянием оборудования, приборов, пусковых устройств, подводящих кабелей и проводов, заземляющих устройств, штепсельных разъемов и приборов освещения. Они должны быть постоянно в исправном состоянии.</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5.2. Не допускать соприкосновения тела с металлическими предметами, которые связаны с землей.</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5.3. Систематически осуществлять проверку надежности изоляции и заземления корпуса электрического инструмента, оборудования, приборов.</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5.4. При подключении к электрической сети электрооборудования и приборов использовать только штепсельные вилки.</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5.5. Запрещается:</w:t>
      </w:r>
    </w:p>
    <w:p w:rsidR="0047401E" w:rsidRPr="002173E1" w:rsidRDefault="0047401E" w:rsidP="002173E1">
      <w:pPr>
        <w:numPr>
          <w:ilvl w:val="0"/>
          <w:numId w:val="1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прикасаться к оголенным проводам;</w:t>
      </w:r>
    </w:p>
    <w:p w:rsidR="0047401E" w:rsidRPr="002173E1" w:rsidRDefault="0047401E" w:rsidP="002173E1">
      <w:pPr>
        <w:numPr>
          <w:ilvl w:val="0"/>
          <w:numId w:val="1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переносить работающие электрические устройства (электрооборудование, электроприборы) и оставлять их без надзора включенными в сеть;</w:t>
      </w:r>
    </w:p>
    <w:p w:rsidR="0047401E" w:rsidRPr="002173E1" w:rsidRDefault="0047401E" w:rsidP="002173E1">
      <w:pPr>
        <w:numPr>
          <w:ilvl w:val="0"/>
          <w:numId w:val="1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вытаскивать штепсельные вилки из розеток при помощи шнура;</w:t>
      </w:r>
    </w:p>
    <w:p w:rsidR="0047401E" w:rsidRPr="002173E1" w:rsidRDefault="0047401E" w:rsidP="002173E1">
      <w:pPr>
        <w:numPr>
          <w:ilvl w:val="0"/>
          <w:numId w:val="1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класть штепсельные вилки на пол;</w:t>
      </w:r>
    </w:p>
    <w:p w:rsidR="0047401E" w:rsidRPr="002173E1" w:rsidRDefault="0047401E" w:rsidP="002173E1">
      <w:pPr>
        <w:numPr>
          <w:ilvl w:val="0"/>
          <w:numId w:val="1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протирать мокрыми тряпками электрические устройства, включенные в электрическую сеть;</w:t>
      </w:r>
    </w:p>
    <w:p w:rsidR="0047401E" w:rsidRPr="002173E1" w:rsidRDefault="0047401E" w:rsidP="002173E1">
      <w:pPr>
        <w:numPr>
          <w:ilvl w:val="0"/>
          <w:numId w:val="1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lastRenderedPageBreak/>
        <w:t>обмывать водой стены там, где установлены электроприборы и проложены кабели и провода;</w:t>
      </w:r>
    </w:p>
    <w:p w:rsidR="0047401E" w:rsidRPr="002173E1" w:rsidRDefault="0047401E" w:rsidP="002173E1">
      <w:pPr>
        <w:numPr>
          <w:ilvl w:val="0"/>
          <w:numId w:val="13"/>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вскрывать электрические устройства, производить какой-либо ремонт электроустановок, электрооборудования и приборов, в том числе устранение неисправностей выключателей, розеток, а также замену ламп.</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5.6. Перед включением в сеть переносных электрических устройств должны быть проверены на целостность подводящие шнуры и на исправность штепсельные вилки и розетки.</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5.7. При использовании электрических устройств, следует строго выполнять правила эксплуатации, предусмотренные технической документацией данного электроприбора, электрооборудования, прибора, приспособлений.</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5.8. При подключении электрооборудования запрещается использование переходников и удлинителей (кроме специальных сертифицированных) для чего в помещениях должно предусматриваться достаточное число штепсельных розеток.</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 xml:space="preserve">5.9. Работы по пробивке стен, потолков, полов, а также штукатурные и </w:t>
      </w:r>
      <w:proofErr w:type="spellStart"/>
      <w:r w:rsidRPr="002173E1">
        <w:rPr>
          <w:rFonts w:ascii="Times New Roman" w:eastAsia="Times New Roman" w:hAnsi="Times New Roman" w:cs="Times New Roman"/>
          <w:sz w:val="24"/>
          <w:szCs w:val="24"/>
          <w:lang w:eastAsia="ru-RU"/>
        </w:rPr>
        <w:t>побелочные</w:t>
      </w:r>
      <w:proofErr w:type="spellEnd"/>
      <w:r w:rsidRPr="002173E1">
        <w:rPr>
          <w:rFonts w:ascii="Times New Roman" w:eastAsia="Times New Roman" w:hAnsi="Times New Roman" w:cs="Times New Roman"/>
          <w:sz w:val="24"/>
          <w:szCs w:val="24"/>
          <w:lang w:eastAsia="ru-RU"/>
        </w:rPr>
        <w:t xml:space="preserve"> работы в учреждении должны быть согласованы с лицом, ответственным за электрохозяйство. При обнаружении не отмеченных в схемах проводов и кабелей следует прекратить работу и сообщить об этом в </w:t>
      </w:r>
      <w:proofErr w:type="spellStart"/>
      <w:r w:rsidRPr="002173E1">
        <w:rPr>
          <w:rFonts w:ascii="Times New Roman" w:eastAsia="Times New Roman" w:hAnsi="Times New Roman" w:cs="Times New Roman"/>
          <w:sz w:val="24"/>
          <w:szCs w:val="24"/>
          <w:lang w:eastAsia="ru-RU"/>
        </w:rPr>
        <w:t>энергослужбу</w:t>
      </w:r>
      <w:proofErr w:type="spellEnd"/>
      <w:r w:rsidRPr="002173E1">
        <w:rPr>
          <w:rFonts w:ascii="Times New Roman" w:eastAsia="Times New Roman" w:hAnsi="Times New Roman" w:cs="Times New Roman"/>
          <w:sz w:val="24"/>
          <w:szCs w:val="24"/>
          <w:lang w:eastAsia="ru-RU"/>
        </w:rPr>
        <w:t>. Продолжать работы можно с разрешения лица, ответственного за электрохозяйство.</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5.10. В обязательном порядке производить отключение электрических устройств:</w:t>
      </w:r>
    </w:p>
    <w:p w:rsidR="0047401E" w:rsidRPr="002173E1" w:rsidRDefault="0047401E" w:rsidP="002173E1">
      <w:pPr>
        <w:numPr>
          <w:ilvl w:val="0"/>
          <w:numId w:val="1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при уходе с рабочего места даже на незначительное время;</w:t>
      </w:r>
    </w:p>
    <w:p w:rsidR="0047401E" w:rsidRPr="002173E1" w:rsidRDefault="0047401E" w:rsidP="002173E1">
      <w:pPr>
        <w:numPr>
          <w:ilvl w:val="0"/>
          <w:numId w:val="1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во время перерывов в подаче электрической энергии;</w:t>
      </w:r>
    </w:p>
    <w:p w:rsidR="0047401E" w:rsidRPr="002173E1" w:rsidRDefault="0047401E" w:rsidP="002173E1">
      <w:pPr>
        <w:numPr>
          <w:ilvl w:val="0"/>
          <w:numId w:val="14"/>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при обнаружении каких-либо незначительных неисправностей.</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5.11. Согласовывать свои действия с положениями настоящей инструкции.</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5.12. Отключение электрических устройств производить только посредством исправных выключателей.</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 xml:space="preserve">5.13. При появлении неисправностей, электрооборудование, электрический прибор следует выключить, обесточить, а переносные приборы выключить и отсоединить от сети при помощи штепсельных разъемов и сообщить непосредственному руководителю или в </w:t>
      </w:r>
      <w:proofErr w:type="spellStart"/>
      <w:r w:rsidRPr="002173E1">
        <w:rPr>
          <w:rFonts w:ascii="Times New Roman" w:eastAsia="Times New Roman" w:hAnsi="Times New Roman" w:cs="Times New Roman"/>
          <w:sz w:val="24"/>
          <w:szCs w:val="24"/>
          <w:lang w:eastAsia="ru-RU"/>
        </w:rPr>
        <w:t>энергослужбу</w:t>
      </w:r>
      <w:proofErr w:type="spellEnd"/>
      <w:r w:rsidRPr="002173E1">
        <w:rPr>
          <w:rFonts w:ascii="Times New Roman" w:eastAsia="Times New Roman" w:hAnsi="Times New Roman" w:cs="Times New Roman"/>
          <w:sz w:val="24"/>
          <w:szCs w:val="24"/>
          <w:lang w:eastAsia="ru-RU"/>
        </w:rPr>
        <w:t>.</w:t>
      </w:r>
    </w:p>
    <w:p w:rsidR="0047401E" w:rsidRPr="002173E1" w:rsidRDefault="0047401E" w:rsidP="002173E1">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173E1">
        <w:rPr>
          <w:rFonts w:ascii="inherit" w:eastAsia="Times New Roman" w:hAnsi="inherit" w:cs="Times New Roman"/>
          <w:b/>
          <w:bCs/>
          <w:sz w:val="24"/>
          <w:szCs w:val="24"/>
          <w:lang w:eastAsia="ru-RU"/>
        </w:rPr>
        <w:t>6. Требования безопасности после окончании работы</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6.1. Отключить используемые электрические приборы, электрооборудование, электрические устройства в последовательности, установленной соответствующими инструкциями по их эксплуатации, аккуратно вынуть штепсельную вилку из розетки. Осмотреть электрические устройства.</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6.2. Выключить в помещении электроосвещение.</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6.3. Сообщить информацию непосредственному руководителю об имеющихся замечаниях и неисправностях.</w:t>
      </w:r>
    </w:p>
    <w:p w:rsidR="0047401E" w:rsidRPr="002173E1" w:rsidRDefault="0047401E" w:rsidP="002173E1">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173E1">
        <w:rPr>
          <w:rFonts w:ascii="inherit" w:eastAsia="Times New Roman" w:hAnsi="inherit" w:cs="Times New Roman"/>
          <w:b/>
          <w:bCs/>
          <w:sz w:val="24"/>
          <w:szCs w:val="24"/>
          <w:lang w:eastAsia="ru-RU"/>
        </w:rPr>
        <w:t>7. Требования безопасности в аварийных ситуациях</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 xml:space="preserve">7.1. Необходимо немедленно произвести отключение </w:t>
      </w:r>
      <w:proofErr w:type="spellStart"/>
      <w:r w:rsidRPr="002173E1">
        <w:rPr>
          <w:rFonts w:ascii="Times New Roman" w:eastAsia="Times New Roman" w:hAnsi="Times New Roman" w:cs="Times New Roman"/>
          <w:sz w:val="24"/>
          <w:szCs w:val="24"/>
          <w:lang w:eastAsia="ru-RU"/>
        </w:rPr>
        <w:t>электроустройств</w:t>
      </w:r>
      <w:proofErr w:type="spellEnd"/>
      <w:r w:rsidRPr="002173E1">
        <w:rPr>
          <w:rFonts w:ascii="Times New Roman" w:eastAsia="Times New Roman" w:hAnsi="Times New Roman" w:cs="Times New Roman"/>
          <w:sz w:val="24"/>
          <w:szCs w:val="24"/>
          <w:lang w:eastAsia="ru-RU"/>
        </w:rPr>
        <w:t xml:space="preserve"> от сети в следующих случаях:</w:t>
      </w:r>
    </w:p>
    <w:p w:rsidR="0047401E" w:rsidRPr="002173E1" w:rsidRDefault="0047401E" w:rsidP="002173E1">
      <w:pPr>
        <w:numPr>
          <w:ilvl w:val="0"/>
          <w:numId w:val="1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почувствовали ощущение тока;</w:t>
      </w:r>
    </w:p>
    <w:p w:rsidR="0047401E" w:rsidRPr="002173E1" w:rsidRDefault="0047401E" w:rsidP="002173E1">
      <w:pPr>
        <w:numPr>
          <w:ilvl w:val="0"/>
          <w:numId w:val="1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почувствовали запах гари, дыма;</w:t>
      </w:r>
    </w:p>
    <w:p w:rsidR="0047401E" w:rsidRPr="002173E1" w:rsidRDefault="0047401E" w:rsidP="002173E1">
      <w:pPr>
        <w:numPr>
          <w:ilvl w:val="0"/>
          <w:numId w:val="1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увидели искрение, воспламенение;</w:t>
      </w:r>
    </w:p>
    <w:p w:rsidR="0047401E" w:rsidRPr="002173E1" w:rsidRDefault="0047401E" w:rsidP="002173E1">
      <w:pPr>
        <w:numPr>
          <w:ilvl w:val="0"/>
          <w:numId w:val="1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появились посторонние звуки в работе оборудования и тестовые сигналы, индицирующие о его неисправности;</w:t>
      </w:r>
    </w:p>
    <w:p w:rsidR="0047401E" w:rsidRPr="002173E1" w:rsidRDefault="0047401E" w:rsidP="002173E1">
      <w:pPr>
        <w:numPr>
          <w:ilvl w:val="0"/>
          <w:numId w:val="1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прибор, инструмент, электрооборудование вышло из строя;</w:t>
      </w:r>
    </w:p>
    <w:p w:rsidR="0047401E" w:rsidRPr="002173E1" w:rsidRDefault="0047401E" w:rsidP="002173E1">
      <w:pPr>
        <w:numPr>
          <w:ilvl w:val="0"/>
          <w:numId w:val="1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обнаружено нарушение целостности изоляции проводов;</w:t>
      </w:r>
    </w:p>
    <w:p w:rsidR="0047401E" w:rsidRPr="002173E1" w:rsidRDefault="0047401E" w:rsidP="002173E1">
      <w:pPr>
        <w:numPr>
          <w:ilvl w:val="0"/>
          <w:numId w:val="15"/>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оборван заземляющий провод.</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7.2. В вышеперечисленных случаях необходимо сразу отключить электрооборудование, электроприбор или электроинструмент от сети, доложить руководителю о возникшей неисправности и без его указания к работе не приступать.</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lastRenderedPageBreak/>
        <w:t>7.3. При возникновении возгорания немедленно отключить потребитель электричества и обесточить электрическую сеть (за исключением осветительной сети). Принять меры к эвакуации находящихся в помещении людей в безопасное место, сообщить о пожаре в пожарную охрану по телефону 01 (101), руководителю учреждения (при отсутствии – иному должностному лицу) и незамедлительно, при отсутствии опасности для жизни, приступить к тушению очага возгорания имеющимися средствами пожаротушения.</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7.4. При возгорании электродвигателей, электроприборов, кабелей, не тушить их водой, если они находятся под напряжением.</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7.5. При несчастном случае следует в первую очередь экстренно освободить пострадавшего от травмирующего фактора. При этом нужно внимательно следить за тем, чтобы самому не попасть под действие подобного опасного фактора. Оказать пострадавшему необходимую первую доврачебную помощь (восстановить проходимость дыхательных путей, провести искусственное дыхание, провести наружный массаж сердца, остановить кровотечение, наложить повязку), вызвать медицинскую сестру учреждения, при необходимости вызвать скорую медицинскую помощь, сообщить о несчастном случае руководителю учреждения (при отсутствии – иному должностному лицу).</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7.6. Если несчастный случай произошел с самим работником, он должен позвать на помощь, по возможности оказать себе первую доврачебную помощь, обратиться в медицинский пункт или вызвать скорую помощь, сообщить о случившемся непосредственному руководителю или попросить сделать это кого-либо из окружающих.</w:t>
      </w:r>
    </w:p>
    <w:p w:rsidR="0047401E" w:rsidRPr="002173E1" w:rsidRDefault="0047401E" w:rsidP="002173E1">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173E1">
        <w:rPr>
          <w:rFonts w:ascii="inherit" w:eastAsia="Times New Roman" w:hAnsi="inherit" w:cs="Times New Roman"/>
          <w:b/>
          <w:bCs/>
          <w:sz w:val="24"/>
          <w:szCs w:val="24"/>
          <w:lang w:eastAsia="ru-RU"/>
        </w:rPr>
        <w:t>8. Первая помощь пострадавшим от действия электрического тока</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8.1. Быстрое отключение от действия электрического тока это первое действие для спасения пострадавшего.</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8.2. Для отделения пострадавшего от токоведущих частей или провода напряжением до 1000В следует воспользоваться канатом, палкой, доской или каким-либо другим сухим предметом, не проводящим электрический ток. Можно оттянуть пострадавшего за одежду, избегая при этом прикосновения к окружающим металлическим предметам и частям тела пострадавшего, не прикрытым одеждой.</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8.3. Для изоляции своих рук следует воспользоваться диэлектрическими перчатками или обмотать руку шарфом, натянуть на руку рукав пиджака или пальто, накинуть на пострадавшего сухую материю.</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8.4. Действовать рекомендуется одной рукой, другая должна находиться за спиной.</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8.5. После освобождения пострадавшего от действия электрического тока необходимо провести полный объем реанимации. Пострадавшему обеспечить полный покой, не разрешать двигаться или продолжать работу, так как возможно ухудшение состояния из-за ожогов внутренних органов и тканей по ходу протекания электрического тока. Последствия внутренних ожогов могут проявиться в течение первых суток или ближайшей недели.</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8.6. Меры первой доврачебной помощи зависят от состояния, в котором находится пострадавший после освобождения его от действия тока:</w:t>
      </w:r>
    </w:p>
    <w:p w:rsidR="0047401E" w:rsidRPr="002173E1" w:rsidRDefault="0047401E" w:rsidP="002173E1">
      <w:pPr>
        <w:numPr>
          <w:ilvl w:val="0"/>
          <w:numId w:val="1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если пострадавший в сознании, но до этого был в обмороке, с сохранившимся устойчивым дыханием и пульсом, его следует уложить на подстилку из одежды, расстегнуть одежду, стесняющую дыхание, создать приток свежего воздуха, растереть и согреть тело, удалить из помещения лишних людей и до прихода врача создать полный покой;</w:t>
      </w:r>
    </w:p>
    <w:p w:rsidR="0047401E" w:rsidRPr="002173E1" w:rsidRDefault="0047401E" w:rsidP="002173E1">
      <w:pPr>
        <w:numPr>
          <w:ilvl w:val="0"/>
          <w:numId w:val="1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если пострадавший находится в бессознательном состоянии, то ему необходимо давать понюхать нашатырный спирт, опрыскать лицо холодной водой, после прихода в сознание дать 15 - 20 капель настойки валерьяны и горячего чая;</w:t>
      </w:r>
    </w:p>
    <w:p w:rsidR="0047401E" w:rsidRPr="002173E1" w:rsidRDefault="0047401E" w:rsidP="002173E1">
      <w:pPr>
        <w:numPr>
          <w:ilvl w:val="0"/>
          <w:numId w:val="1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если пострадавший дышит редко и судорожно, но у него прощупывается пульс, необходимо сразу делать ему искусственное дыхание до появления ровного самостоятельного дыхания или до прибытия врача;</w:t>
      </w:r>
    </w:p>
    <w:p w:rsidR="0047401E" w:rsidRPr="002173E1" w:rsidRDefault="0047401E" w:rsidP="002173E1">
      <w:pPr>
        <w:numPr>
          <w:ilvl w:val="0"/>
          <w:numId w:val="16"/>
        </w:numPr>
        <w:shd w:val="clear" w:color="auto" w:fill="FFFFFF"/>
        <w:spacing w:after="0" w:line="240" w:lineRule="auto"/>
        <w:ind w:left="375"/>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lastRenderedPageBreak/>
        <w:t>если у пострадавшего отсутствует дыхание (определяется подъемом грудной клетки) и пульс, нельзя считать его мертвым, так как запас кислорода в организме сохраняется 4 – 8 минут, необходимо немедленно начать делать искусственное дыхание и наружный (непрямой) массаж сердца.</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8.7. Переносить пострадавшего в другое место следует только в тех случаях, когда ему или оказывающему помощь продолжает угрожать опасность или когда оказание помощи на месте невозможно.</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8.8. </w:t>
      </w:r>
      <w:hyperlink r:id="rId5" w:tgtFrame="_blank" w:tooltip="Инструкция по оказанию первой помощи" w:history="1">
        <w:r w:rsidRPr="002173E1">
          <w:rPr>
            <w:rFonts w:ascii="Times New Roman" w:eastAsia="Times New Roman" w:hAnsi="Times New Roman" w:cs="Times New Roman"/>
            <w:sz w:val="24"/>
            <w:szCs w:val="24"/>
            <w:lang w:eastAsia="ru-RU"/>
          </w:rPr>
          <w:t>Первая помощь</w:t>
        </w:r>
      </w:hyperlink>
      <w:r w:rsidRPr="002173E1">
        <w:rPr>
          <w:rFonts w:ascii="Times New Roman" w:eastAsia="Times New Roman" w:hAnsi="Times New Roman" w:cs="Times New Roman"/>
          <w:sz w:val="24"/>
          <w:szCs w:val="24"/>
          <w:lang w:eastAsia="ru-RU"/>
        </w:rPr>
        <w:t> должна быть оказана в первые четыре-пять минут после поражения электрическим током.</w:t>
      </w:r>
    </w:p>
    <w:p w:rsidR="0047401E" w:rsidRPr="002173E1" w:rsidRDefault="0047401E" w:rsidP="002173E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173E1">
        <w:rPr>
          <w:rFonts w:ascii="Times New Roman" w:eastAsia="Times New Roman" w:hAnsi="Times New Roman" w:cs="Times New Roman"/>
          <w:sz w:val="24"/>
          <w:szCs w:val="24"/>
          <w:lang w:eastAsia="ru-RU"/>
        </w:rPr>
        <w:t>8.9. Во всех случаях поражения электрическим током необходимо вызвать врача, независимо от состояния пострадавшего.</w:t>
      </w:r>
    </w:p>
    <w:sectPr w:rsidR="0047401E" w:rsidRPr="002173E1" w:rsidSect="009640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155"/>
    <w:multiLevelType w:val="multilevel"/>
    <w:tmpl w:val="86D8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D26A35"/>
    <w:multiLevelType w:val="multilevel"/>
    <w:tmpl w:val="987C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23692A"/>
    <w:multiLevelType w:val="multilevel"/>
    <w:tmpl w:val="7180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9D414C"/>
    <w:multiLevelType w:val="multilevel"/>
    <w:tmpl w:val="83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D74B7D"/>
    <w:multiLevelType w:val="multilevel"/>
    <w:tmpl w:val="5B18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E075A9"/>
    <w:multiLevelType w:val="multilevel"/>
    <w:tmpl w:val="36C6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F92C1C"/>
    <w:multiLevelType w:val="multilevel"/>
    <w:tmpl w:val="BE98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0393A9C"/>
    <w:multiLevelType w:val="multilevel"/>
    <w:tmpl w:val="5830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93652A"/>
    <w:multiLevelType w:val="multilevel"/>
    <w:tmpl w:val="8E1E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7173918"/>
    <w:multiLevelType w:val="multilevel"/>
    <w:tmpl w:val="13EA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E533298"/>
    <w:multiLevelType w:val="multilevel"/>
    <w:tmpl w:val="44A8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7415867"/>
    <w:multiLevelType w:val="multilevel"/>
    <w:tmpl w:val="8126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E7900EE"/>
    <w:multiLevelType w:val="multilevel"/>
    <w:tmpl w:val="9818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FA63877"/>
    <w:multiLevelType w:val="multilevel"/>
    <w:tmpl w:val="E6B8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EAA2C5C"/>
    <w:multiLevelType w:val="multilevel"/>
    <w:tmpl w:val="1C9E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41C25BF"/>
    <w:multiLevelType w:val="multilevel"/>
    <w:tmpl w:val="939A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4"/>
  </w:num>
  <w:num w:numId="3">
    <w:abstractNumId w:val="10"/>
  </w:num>
  <w:num w:numId="4">
    <w:abstractNumId w:val="11"/>
  </w:num>
  <w:num w:numId="5">
    <w:abstractNumId w:val="7"/>
  </w:num>
  <w:num w:numId="6">
    <w:abstractNumId w:val="5"/>
  </w:num>
  <w:num w:numId="7">
    <w:abstractNumId w:val="15"/>
  </w:num>
  <w:num w:numId="8">
    <w:abstractNumId w:val="0"/>
  </w:num>
  <w:num w:numId="9">
    <w:abstractNumId w:val="6"/>
  </w:num>
  <w:num w:numId="10">
    <w:abstractNumId w:val="8"/>
  </w:num>
  <w:num w:numId="11">
    <w:abstractNumId w:val="9"/>
  </w:num>
  <w:num w:numId="12">
    <w:abstractNumId w:val="1"/>
  </w:num>
  <w:num w:numId="13">
    <w:abstractNumId w:val="14"/>
  </w:num>
  <w:num w:numId="14">
    <w:abstractNumId w:val="3"/>
  </w:num>
  <w:num w:numId="15">
    <w:abstractNumId w:val="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7401E"/>
    <w:rsid w:val="000001A4"/>
    <w:rsid w:val="00000570"/>
    <w:rsid w:val="00000AB0"/>
    <w:rsid w:val="0000144D"/>
    <w:rsid w:val="00001E58"/>
    <w:rsid w:val="00001FF3"/>
    <w:rsid w:val="00002CF4"/>
    <w:rsid w:val="00002E9F"/>
    <w:rsid w:val="0000354C"/>
    <w:rsid w:val="00003584"/>
    <w:rsid w:val="000045C3"/>
    <w:rsid w:val="000047E3"/>
    <w:rsid w:val="000055F4"/>
    <w:rsid w:val="00005A34"/>
    <w:rsid w:val="00006BCA"/>
    <w:rsid w:val="00006DBF"/>
    <w:rsid w:val="000071F5"/>
    <w:rsid w:val="000074C1"/>
    <w:rsid w:val="00010309"/>
    <w:rsid w:val="00010B17"/>
    <w:rsid w:val="000111AB"/>
    <w:rsid w:val="00011561"/>
    <w:rsid w:val="000117BD"/>
    <w:rsid w:val="00011A5A"/>
    <w:rsid w:val="00011BA1"/>
    <w:rsid w:val="00011CF2"/>
    <w:rsid w:val="00011CFC"/>
    <w:rsid w:val="00011D94"/>
    <w:rsid w:val="0001201A"/>
    <w:rsid w:val="00012451"/>
    <w:rsid w:val="00012CFB"/>
    <w:rsid w:val="00012EDE"/>
    <w:rsid w:val="00013169"/>
    <w:rsid w:val="00013255"/>
    <w:rsid w:val="000135ED"/>
    <w:rsid w:val="00014674"/>
    <w:rsid w:val="00014A75"/>
    <w:rsid w:val="00014C1B"/>
    <w:rsid w:val="000152A6"/>
    <w:rsid w:val="00015AE4"/>
    <w:rsid w:val="00015FC2"/>
    <w:rsid w:val="00016938"/>
    <w:rsid w:val="00016D90"/>
    <w:rsid w:val="00020183"/>
    <w:rsid w:val="0002091A"/>
    <w:rsid w:val="000209B2"/>
    <w:rsid w:val="00020A2E"/>
    <w:rsid w:val="00020DA6"/>
    <w:rsid w:val="00020F11"/>
    <w:rsid w:val="00020F44"/>
    <w:rsid w:val="00021F49"/>
    <w:rsid w:val="000224D2"/>
    <w:rsid w:val="0002275E"/>
    <w:rsid w:val="0002363B"/>
    <w:rsid w:val="0002566F"/>
    <w:rsid w:val="00025C97"/>
    <w:rsid w:val="00025DE2"/>
    <w:rsid w:val="0002615D"/>
    <w:rsid w:val="00026CCD"/>
    <w:rsid w:val="00026D10"/>
    <w:rsid w:val="00026DDA"/>
    <w:rsid w:val="00026F31"/>
    <w:rsid w:val="000277EC"/>
    <w:rsid w:val="00027970"/>
    <w:rsid w:val="000302D2"/>
    <w:rsid w:val="000304C3"/>
    <w:rsid w:val="00030BB7"/>
    <w:rsid w:val="00030EDF"/>
    <w:rsid w:val="000325BE"/>
    <w:rsid w:val="000328D5"/>
    <w:rsid w:val="00032EF5"/>
    <w:rsid w:val="000330CC"/>
    <w:rsid w:val="000336B5"/>
    <w:rsid w:val="00033B50"/>
    <w:rsid w:val="00033BC6"/>
    <w:rsid w:val="00033F18"/>
    <w:rsid w:val="00034E93"/>
    <w:rsid w:val="00035BB3"/>
    <w:rsid w:val="0003604D"/>
    <w:rsid w:val="00036120"/>
    <w:rsid w:val="0003662E"/>
    <w:rsid w:val="00036E6B"/>
    <w:rsid w:val="00037462"/>
    <w:rsid w:val="00037529"/>
    <w:rsid w:val="00037671"/>
    <w:rsid w:val="00037718"/>
    <w:rsid w:val="00037B4C"/>
    <w:rsid w:val="00040294"/>
    <w:rsid w:val="0004055A"/>
    <w:rsid w:val="00040A7F"/>
    <w:rsid w:val="0004129A"/>
    <w:rsid w:val="00041F92"/>
    <w:rsid w:val="000427A0"/>
    <w:rsid w:val="00042EFE"/>
    <w:rsid w:val="00043F84"/>
    <w:rsid w:val="00044717"/>
    <w:rsid w:val="00044BBE"/>
    <w:rsid w:val="000450D7"/>
    <w:rsid w:val="00045208"/>
    <w:rsid w:val="00045C31"/>
    <w:rsid w:val="00045CCF"/>
    <w:rsid w:val="00045F0A"/>
    <w:rsid w:val="0004678A"/>
    <w:rsid w:val="00046A9E"/>
    <w:rsid w:val="00046BAE"/>
    <w:rsid w:val="00046F02"/>
    <w:rsid w:val="000478D3"/>
    <w:rsid w:val="00047DDF"/>
    <w:rsid w:val="00047DE5"/>
    <w:rsid w:val="000504BE"/>
    <w:rsid w:val="00050A5D"/>
    <w:rsid w:val="00050C7E"/>
    <w:rsid w:val="00050EB1"/>
    <w:rsid w:val="00052603"/>
    <w:rsid w:val="00052C80"/>
    <w:rsid w:val="000534CA"/>
    <w:rsid w:val="00053921"/>
    <w:rsid w:val="000544B6"/>
    <w:rsid w:val="000545E2"/>
    <w:rsid w:val="00054933"/>
    <w:rsid w:val="000549F4"/>
    <w:rsid w:val="00054EA4"/>
    <w:rsid w:val="00054F00"/>
    <w:rsid w:val="00055490"/>
    <w:rsid w:val="000554BF"/>
    <w:rsid w:val="00055E4C"/>
    <w:rsid w:val="000574C4"/>
    <w:rsid w:val="000574E1"/>
    <w:rsid w:val="00057D1E"/>
    <w:rsid w:val="0006016C"/>
    <w:rsid w:val="0006107C"/>
    <w:rsid w:val="000611D0"/>
    <w:rsid w:val="0006162D"/>
    <w:rsid w:val="0006163F"/>
    <w:rsid w:val="000618B8"/>
    <w:rsid w:val="00061A43"/>
    <w:rsid w:val="00062750"/>
    <w:rsid w:val="00062F01"/>
    <w:rsid w:val="00063DDE"/>
    <w:rsid w:val="00063DEA"/>
    <w:rsid w:val="00063E47"/>
    <w:rsid w:val="00063F87"/>
    <w:rsid w:val="0006483C"/>
    <w:rsid w:val="00064CD8"/>
    <w:rsid w:val="00064DB9"/>
    <w:rsid w:val="00065CFD"/>
    <w:rsid w:val="00065E78"/>
    <w:rsid w:val="000667A9"/>
    <w:rsid w:val="00066DB3"/>
    <w:rsid w:val="000673B0"/>
    <w:rsid w:val="00067769"/>
    <w:rsid w:val="00070FA4"/>
    <w:rsid w:val="00071276"/>
    <w:rsid w:val="000714B0"/>
    <w:rsid w:val="00071C58"/>
    <w:rsid w:val="00072284"/>
    <w:rsid w:val="00072600"/>
    <w:rsid w:val="00072B4B"/>
    <w:rsid w:val="0007320B"/>
    <w:rsid w:val="000737F4"/>
    <w:rsid w:val="00073BDC"/>
    <w:rsid w:val="00073F0E"/>
    <w:rsid w:val="00074E1B"/>
    <w:rsid w:val="0007539B"/>
    <w:rsid w:val="0007563B"/>
    <w:rsid w:val="000756D7"/>
    <w:rsid w:val="00076B09"/>
    <w:rsid w:val="00076C00"/>
    <w:rsid w:val="00076D44"/>
    <w:rsid w:val="00076F36"/>
    <w:rsid w:val="000771B0"/>
    <w:rsid w:val="0007746C"/>
    <w:rsid w:val="000779F6"/>
    <w:rsid w:val="0008032D"/>
    <w:rsid w:val="0008156D"/>
    <w:rsid w:val="00081785"/>
    <w:rsid w:val="0008194B"/>
    <w:rsid w:val="00081B70"/>
    <w:rsid w:val="00082095"/>
    <w:rsid w:val="0008219C"/>
    <w:rsid w:val="000821D1"/>
    <w:rsid w:val="00082283"/>
    <w:rsid w:val="000822E7"/>
    <w:rsid w:val="000826F0"/>
    <w:rsid w:val="000828BD"/>
    <w:rsid w:val="00082B16"/>
    <w:rsid w:val="00083319"/>
    <w:rsid w:val="000839F3"/>
    <w:rsid w:val="00083C48"/>
    <w:rsid w:val="00083F6A"/>
    <w:rsid w:val="00084413"/>
    <w:rsid w:val="00084C12"/>
    <w:rsid w:val="00084F6F"/>
    <w:rsid w:val="000852F1"/>
    <w:rsid w:val="0008592E"/>
    <w:rsid w:val="00086524"/>
    <w:rsid w:val="00086C5E"/>
    <w:rsid w:val="00086E3D"/>
    <w:rsid w:val="00086FE3"/>
    <w:rsid w:val="00087C0F"/>
    <w:rsid w:val="00087D43"/>
    <w:rsid w:val="000902CE"/>
    <w:rsid w:val="00090B68"/>
    <w:rsid w:val="0009140C"/>
    <w:rsid w:val="00091578"/>
    <w:rsid w:val="000920B2"/>
    <w:rsid w:val="0009212C"/>
    <w:rsid w:val="0009253C"/>
    <w:rsid w:val="000925CD"/>
    <w:rsid w:val="00092CF7"/>
    <w:rsid w:val="00092FC9"/>
    <w:rsid w:val="00093253"/>
    <w:rsid w:val="00093721"/>
    <w:rsid w:val="00093A79"/>
    <w:rsid w:val="00093D04"/>
    <w:rsid w:val="00093E68"/>
    <w:rsid w:val="0009483E"/>
    <w:rsid w:val="00094F31"/>
    <w:rsid w:val="0009596F"/>
    <w:rsid w:val="000959A7"/>
    <w:rsid w:val="000959CB"/>
    <w:rsid w:val="000963D6"/>
    <w:rsid w:val="000964F2"/>
    <w:rsid w:val="000966BA"/>
    <w:rsid w:val="00096A7B"/>
    <w:rsid w:val="00096C00"/>
    <w:rsid w:val="00096E0F"/>
    <w:rsid w:val="0009739F"/>
    <w:rsid w:val="000975E4"/>
    <w:rsid w:val="00097882"/>
    <w:rsid w:val="000A0521"/>
    <w:rsid w:val="000A0A63"/>
    <w:rsid w:val="000A1334"/>
    <w:rsid w:val="000A1FD9"/>
    <w:rsid w:val="000A2093"/>
    <w:rsid w:val="000A22AB"/>
    <w:rsid w:val="000A309D"/>
    <w:rsid w:val="000A3400"/>
    <w:rsid w:val="000A38D7"/>
    <w:rsid w:val="000A3975"/>
    <w:rsid w:val="000A4991"/>
    <w:rsid w:val="000A50A6"/>
    <w:rsid w:val="000A549A"/>
    <w:rsid w:val="000A5A5D"/>
    <w:rsid w:val="000A6376"/>
    <w:rsid w:val="000A63E7"/>
    <w:rsid w:val="000A6C45"/>
    <w:rsid w:val="000A787D"/>
    <w:rsid w:val="000A7E46"/>
    <w:rsid w:val="000A7F55"/>
    <w:rsid w:val="000B04A8"/>
    <w:rsid w:val="000B12DB"/>
    <w:rsid w:val="000B1314"/>
    <w:rsid w:val="000B1658"/>
    <w:rsid w:val="000B16AA"/>
    <w:rsid w:val="000B1B63"/>
    <w:rsid w:val="000B2318"/>
    <w:rsid w:val="000B234E"/>
    <w:rsid w:val="000B2802"/>
    <w:rsid w:val="000B2955"/>
    <w:rsid w:val="000B2A34"/>
    <w:rsid w:val="000B32D1"/>
    <w:rsid w:val="000B3696"/>
    <w:rsid w:val="000B407C"/>
    <w:rsid w:val="000B4527"/>
    <w:rsid w:val="000B47BA"/>
    <w:rsid w:val="000B5523"/>
    <w:rsid w:val="000B5846"/>
    <w:rsid w:val="000B5E65"/>
    <w:rsid w:val="000B60A9"/>
    <w:rsid w:val="000B66A2"/>
    <w:rsid w:val="000B6779"/>
    <w:rsid w:val="000B705F"/>
    <w:rsid w:val="000B7A6C"/>
    <w:rsid w:val="000B7BBD"/>
    <w:rsid w:val="000B7CD6"/>
    <w:rsid w:val="000B7ED2"/>
    <w:rsid w:val="000B7F59"/>
    <w:rsid w:val="000C004D"/>
    <w:rsid w:val="000C0131"/>
    <w:rsid w:val="000C014E"/>
    <w:rsid w:val="000C02FB"/>
    <w:rsid w:val="000C0445"/>
    <w:rsid w:val="000C0656"/>
    <w:rsid w:val="000C095E"/>
    <w:rsid w:val="000C0B03"/>
    <w:rsid w:val="000C1516"/>
    <w:rsid w:val="000C1897"/>
    <w:rsid w:val="000C1A9E"/>
    <w:rsid w:val="000C20C0"/>
    <w:rsid w:val="000C215E"/>
    <w:rsid w:val="000C219F"/>
    <w:rsid w:val="000C2255"/>
    <w:rsid w:val="000C254A"/>
    <w:rsid w:val="000C2E7F"/>
    <w:rsid w:val="000C3E15"/>
    <w:rsid w:val="000C3FA9"/>
    <w:rsid w:val="000C3FD4"/>
    <w:rsid w:val="000C41F2"/>
    <w:rsid w:val="000C4736"/>
    <w:rsid w:val="000C4739"/>
    <w:rsid w:val="000C473F"/>
    <w:rsid w:val="000C476B"/>
    <w:rsid w:val="000C5634"/>
    <w:rsid w:val="000C5B05"/>
    <w:rsid w:val="000C5F78"/>
    <w:rsid w:val="000C67F1"/>
    <w:rsid w:val="000C67F4"/>
    <w:rsid w:val="000C725E"/>
    <w:rsid w:val="000C79EA"/>
    <w:rsid w:val="000D026C"/>
    <w:rsid w:val="000D07EC"/>
    <w:rsid w:val="000D101E"/>
    <w:rsid w:val="000D1748"/>
    <w:rsid w:val="000D18DB"/>
    <w:rsid w:val="000D1CBB"/>
    <w:rsid w:val="000D2AB7"/>
    <w:rsid w:val="000D2EFB"/>
    <w:rsid w:val="000D3763"/>
    <w:rsid w:val="000D3E25"/>
    <w:rsid w:val="000D3FCF"/>
    <w:rsid w:val="000D402C"/>
    <w:rsid w:val="000D4A80"/>
    <w:rsid w:val="000D4E3A"/>
    <w:rsid w:val="000D53DB"/>
    <w:rsid w:val="000D59DA"/>
    <w:rsid w:val="000D5B9F"/>
    <w:rsid w:val="000D6018"/>
    <w:rsid w:val="000D6119"/>
    <w:rsid w:val="000D6D81"/>
    <w:rsid w:val="000D6E23"/>
    <w:rsid w:val="000D7C14"/>
    <w:rsid w:val="000E017F"/>
    <w:rsid w:val="000E05AC"/>
    <w:rsid w:val="000E0B1B"/>
    <w:rsid w:val="000E0FEF"/>
    <w:rsid w:val="000E1B61"/>
    <w:rsid w:val="000E1BBE"/>
    <w:rsid w:val="000E1C8E"/>
    <w:rsid w:val="000E23E5"/>
    <w:rsid w:val="000E3555"/>
    <w:rsid w:val="000E35CF"/>
    <w:rsid w:val="000E3A45"/>
    <w:rsid w:val="000E3F88"/>
    <w:rsid w:val="000E412E"/>
    <w:rsid w:val="000E4381"/>
    <w:rsid w:val="000E469D"/>
    <w:rsid w:val="000E490D"/>
    <w:rsid w:val="000E4B1A"/>
    <w:rsid w:val="000E4B48"/>
    <w:rsid w:val="000E526C"/>
    <w:rsid w:val="000E5492"/>
    <w:rsid w:val="000E62F8"/>
    <w:rsid w:val="000E7108"/>
    <w:rsid w:val="000E79F7"/>
    <w:rsid w:val="000F08DF"/>
    <w:rsid w:val="000F1678"/>
    <w:rsid w:val="000F191A"/>
    <w:rsid w:val="000F1920"/>
    <w:rsid w:val="000F1A7B"/>
    <w:rsid w:val="000F1E60"/>
    <w:rsid w:val="000F2B18"/>
    <w:rsid w:val="000F2F87"/>
    <w:rsid w:val="000F307A"/>
    <w:rsid w:val="000F4124"/>
    <w:rsid w:val="000F4397"/>
    <w:rsid w:val="000F4B09"/>
    <w:rsid w:val="000F50DF"/>
    <w:rsid w:val="000F51D6"/>
    <w:rsid w:val="000F582B"/>
    <w:rsid w:val="000F5AE3"/>
    <w:rsid w:val="000F5CEB"/>
    <w:rsid w:val="000F6311"/>
    <w:rsid w:val="000F6458"/>
    <w:rsid w:val="000F68B3"/>
    <w:rsid w:val="000F76A8"/>
    <w:rsid w:val="000F7BE2"/>
    <w:rsid w:val="00100402"/>
    <w:rsid w:val="00100AF4"/>
    <w:rsid w:val="00101257"/>
    <w:rsid w:val="001014A3"/>
    <w:rsid w:val="001016AF"/>
    <w:rsid w:val="0010198E"/>
    <w:rsid w:val="00101E0F"/>
    <w:rsid w:val="001024FF"/>
    <w:rsid w:val="001026F9"/>
    <w:rsid w:val="00102A2C"/>
    <w:rsid w:val="00102C54"/>
    <w:rsid w:val="00103015"/>
    <w:rsid w:val="00103194"/>
    <w:rsid w:val="001033C2"/>
    <w:rsid w:val="00103634"/>
    <w:rsid w:val="00103910"/>
    <w:rsid w:val="00104553"/>
    <w:rsid w:val="00104F96"/>
    <w:rsid w:val="0010578F"/>
    <w:rsid w:val="00105D96"/>
    <w:rsid w:val="00105F3B"/>
    <w:rsid w:val="0010602A"/>
    <w:rsid w:val="0010639B"/>
    <w:rsid w:val="001069BF"/>
    <w:rsid w:val="00107007"/>
    <w:rsid w:val="001072CD"/>
    <w:rsid w:val="00107822"/>
    <w:rsid w:val="0011065B"/>
    <w:rsid w:val="00110839"/>
    <w:rsid w:val="00110ECE"/>
    <w:rsid w:val="001114EA"/>
    <w:rsid w:val="00111E7C"/>
    <w:rsid w:val="00112106"/>
    <w:rsid w:val="001124D6"/>
    <w:rsid w:val="001125AC"/>
    <w:rsid w:val="001125D6"/>
    <w:rsid w:val="00112A34"/>
    <w:rsid w:val="00112B74"/>
    <w:rsid w:val="00113472"/>
    <w:rsid w:val="00113C3B"/>
    <w:rsid w:val="00113CEC"/>
    <w:rsid w:val="00113EDF"/>
    <w:rsid w:val="00114BC5"/>
    <w:rsid w:val="00114E07"/>
    <w:rsid w:val="001151BE"/>
    <w:rsid w:val="00115447"/>
    <w:rsid w:val="001156AA"/>
    <w:rsid w:val="00116CB3"/>
    <w:rsid w:val="00116DD5"/>
    <w:rsid w:val="001203E0"/>
    <w:rsid w:val="00120451"/>
    <w:rsid w:val="001205AE"/>
    <w:rsid w:val="00121495"/>
    <w:rsid w:val="00121A72"/>
    <w:rsid w:val="00121A8E"/>
    <w:rsid w:val="00121BD2"/>
    <w:rsid w:val="00121C7E"/>
    <w:rsid w:val="00122346"/>
    <w:rsid w:val="001224F5"/>
    <w:rsid w:val="00122836"/>
    <w:rsid w:val="00123292"/>
    <w:rsid w:val="0012380E"/>
    <w:rsid w:val="001239F5"/>
    <w:rsid w:val="00123B25"/>
    <w:rsid w:val="00124A8E"/>
    <w:rsid w:val="00125839"/>
    <w:rsid w:val="001273AA"/>
    <w:rsid w:val="001275ED"/>
    <w:rsid w:val="00127848"/>
    <w:rsid w:val="00127D7F"/>
    <w:rsid w:val="001303F3"/>
    <w:rsid w:val="00131B48"/>
    <w:rsid w:val="00131C22"/>
    <w:rsid w:val="00131CFE"/>
    <w:rsid w:val="00131E19"/>
    <w:rsid w:val="00131EEB"/>
    <w:rsid w:val="00132AE3"/>
    <w:rsid w:val="00133224"/>
    <w:rsid w:val="00133684"/>
    <w:rsid w:val="001337A1"/>
    <w:rsid w:val="0013381B"/>
    <w:rsid w:val="00133DC6"/>
    <w:rsid w:val="0013432A"/>
    <w:rsid w:val="001345B9"/>
    <w:rsid w:val="00134853"/>
    <w:rsid w:val="00134861"/>
    <w:rsid w:val="00134CC8"/>
    <w:rsid w:val="00135333"/>
    <w:rsid w:val="00135992"/>
    <w:rsid w:val="00135CE3"/>
    <w:rsid w:val="001366AB"/>
    <w:rsid w:val="00137618"/>
    <w:rsid w:val="0013776F"/>
    <w:rsid w:val="00137BAF"/>
    <w:rsid w:val="001401A0"/>
    <w:rsid w:val="00140F57"/>
    <w:rsid w:val="001419AC"/>
    <w:rsid w:val="00141BE6"/>
    <w:rsid w:val="00141EF7"/>
    <w:rsid w:val="001422FA"/>
    <w:rsid w:val="00142440"/>
    <w:rsid w:val="00142567"/>
    <w:rsid w:val="00142D32"/>
    <w:rsid w:val="00142E4A"/>
    <w:rsid w:val="00142EA6"/>
    <w:rsid w:val="00143769"/>
    <w:rsid w:val="00143D84"/>
    <w:rsid w:val="001441F6"/>
    <w:rsid w:val="00144395"/>
    <w:rsid w:val="001455B4"/>
    <w:rsid w:val="00145791"/>
    <w:rsid w:val="001457C2"/>
    <w:rsid w:val="001459B6"/>
    <w:rsid w:val="00145D77"/>
    <w:rsid w:val="001464C4"/>
    <w:rsid w:val="001467B2"/>
    <w:rsid w:val="00146B44"/>
    <w:rsid w:val="00146E8B"/>
    <w:rsid w:val="00147E9F"/>
    <w:rsid w:val="00150039"/>
    <w:rsid w:val="0015063D"/>
    <w:rsid w:val="00150DFD"/>
    <w:rsid w:val="0015119A"/>
    <w:rsid w:val="00151BAE"/>
    <w:rsid w:val="00152A09"/>
    <w:rsid w:val="001534E6"/>
    <w:rsid w:val="00153552"/>
    <w:rsid w:val="00153763"/>
    <w:rsid w:val="0015389C"/>
    <w:rsid w:val="00154475"/>
    <w:rsid w:val="00154BDF"/>
    <w:rsid w:val="001551F6"/>
    <w:rsid w:val="0015534F"/>
    <w:rsid w:val="00155B7E"/>
    <w:rsid w:val="00155D97"/>
    <w:rsid w:val="00155DCF"/>
    <w:rsid w:val="00156115"/>
    <w:rsid w:val="00157525"/>
    <w:rsid w:val="001605D2"/>
    <w:rsid w:val="00160955"/>
    <w:rsid w:val="00160A88"/>
    <w:rsid w:val="00160AC4"/>
    <w:rsid w:val="001613B4"/>
    <w:rsid w:val="001619DA"/>
    <w:rsid w:val="00162036"/>
    <w:rsid w:val="00162591"/>
    <w:rsid w:val="0016272B"/>
    <w:rsid w:val="00162845"/>
    <w:rsid w:val="001628DA"/>
    <w:rsid w:val="00162C86"/>
    <w:rsid w:val="00162DF3"/>
    <w:rsid w:val="00163042"/>
    <w:rsid w:val="001630B9"/>
    <w:rsid w:val="0016355E"/>
    <w:rsid w:val="00163EB8"/>
    <w:rsid w:val="00163F3C"/>
    <w:rsid w:val="00164AB2"/>
    <w:rsid w:val="00164C69"/>
    <w:rsid w:val="00164D8B"/>
    <w:rsid w:val="00164F5D"/>
    <w:rsid w:val="00165B01"/>
    <w:rsid w:val="0016609C"/>
    <w:rsid w:val="0016611F"/>
    <w:rsid w:val="00166A77"/>
    <w:rsid w:val="00166AE0"/>
    <w:rsid w:val="00166AE3"/>
    <w:rsid w:val="00166DB6"/>
    <w:rsid w:val="001674A5"/>
    <w:rsid w:val="00167A2E"/>
    <w:rsid w:val="00167BED"/>
    <w:rsid w:val="00167D88"/>
    <w:rsid w:val="00170D52"/>
    <w:rsid w:val="00170E5A"/>
    <w:rsid w:val="0017103A"/>
    <w:rsid w:val="001713F0"/>
    <w:rsid w:val="00171A40"/>
    <w:rsid w:val="001722A4"/>
    <w:rsid w:val="001722F3"/>
    <w:rsid w:val="001724BA"/>
    <w:rsid w:val="00172C34"/>
    <w:rsid w:val="00172F0D"/>
    <w:rsid w:val="0017304F"/>
    <w:rsid w:val="001732A8"/>
    <w:rsid w:val="00173D3F"/>
    <w:rsid w:val="001740D8"/>
    <w:rsid w:val="00174806"/>
    <w:rsid w:val="00174E16"/>
    <w:rsid w:val="00175599"/>
    <w:rsid w:val="00175619"/>
    <w:rsid w:val="001759BC"/>
    <w:rsid w:val="00176B9E"/>
    <w:rsid w:val="00176E21"/>
    <w:rsid w:val="00176ED8"/>
    <w:rsid w:val="00177026"/>
    <w:rsid w:val="0017784E"/>
    <w:rsid w:val="001804A1"/>
    <w:rsid w:val="0018056B"/>
    <w:rsid w:val="0018093C"/>
    <w:rsid w:val="00182235"/>
    <w:rsid w:val="001836A6"/>
    <w:rsid w:val="00183748"/>
    <w:rsid w:val="001839AC"/>
    <w:rsid w:val="00183C54"/>
    <w:rsid w:val="00183E27"/>
    <w:rsid w:val="00184011"/>
    <w:rsid w:val="001846A7"/>
    <w:rsid w:val="001849D7"/>
    <w:rsid w:val="00184FE7"/>
    <w:rsid w:val="001860F8"/>
    <w:rsid w:val="00186BAC"/>
    <w:rsid w:val="00187AF3"/>
    <w:rsid w:val="00187D63"/>
    <w:rsid w:val="00191131"/>
    <w:rsid w:val="0019129F"/>
    <w:rsid w:val="0019173A"/>
    <w:rsid w:val="0019239B"/>
    <w:rsid w:val="001925B5"/>
    <w:rsid w:val="001928F9"/>
    <w:rsid w:val="001928FC"/>
    <w:rsid w:val="00192C53"/>
    <w:rsid w:val="00192D91"/>
    <w:rsid w:val="001931AA"/>
    <w:rsid w:val="001938ED"/>
    <w:rsid w:val="00193925"/>
    <w:rsid w:val="00193970"/>
    <w:rsid w:val="0019399A"/>
    <w:rsid w:val="0019482A"/>
    <w:rsid w:val="00195CC8"/>
    <w:rsid w:val="00195CF9"/>
    <w:rsid w:val="0019628D"/>
    <w:rsid w:val="00197110"/>
    <w:rsid w:val="00197496"/>
    <w:rsid w:val="00197D86"/>
    <w:rsid w:val="001A0141"/>
    <w:rsid w:val="001A02C6"/>
    <w:rsid w:val="001A05A4"/>
    <w:rsid w:val="001A0C8D"/>
    <w:rsid w:val="001A116F"/>
    <w:rsid w:val="001A1255"/>
    <w:rsid w:val="001A1C21"/>
    <w:rsid w:val="001A2613"/>
    <w:rsid w:val="001A3324"/>
    <w:rsid w:val="001A343B"/>
    <w:rsid w:val="001A3544"/>
    <w:rsid w:val="001A3C7B"/>
    <w:rsid w:val="001A3D6E"/>
    <w:rsid w:val="001A56D7"/>
    <w:rsid w:val="001A591F"/>
    <w:rsid w:val="001A5F9D"/>
    <w:rsid w:val="001A6BD7"/>
    <w:rsid w:val="001A7070"/>
    <w:rsid w:val="001A7774"/>
    <w:rsid w:val="001A778F"/>
    <w:rsid w:val="001B0037"/>
    <w:rsid w:val="001B0102"/>
    <w:rsid w:val="001B028A"/>
    <w:rsid w:val="001B06A9"/>
    <w:rsid w:val="001B08B0"/>
    <w:rsid w:val="001B08C2"/>
    <w:rsid w:val="001B173F"/>
    <w:rsid w:val="001B1869"/>
    <w:rsid w:val="001B1BFD"/>
    <w:rsid w:val="001B2201"/>
    <w:rsid w:val="001B221E"/>
    <w:rsid w:val="001B2680"/>
    <w:rsid w:val="001B34E2"/>
    <w:rsid w:val="001B36A1"/>
    <w:rsid w:val="001B37BA"/>
    <w:rsid w:val="001B37E3"/>
    <w:rsid w:val="001B4330"/>
    <w:rsid w:val="001B5608"/>
    <w:rsid w:val="001B591E"/>
    <w:rsid w:val="001B5BC4"/>
    <w:rsid w:val="001B5F71"/>
    <w:rsid w:val="001C02E7"/>
    <w:rsid w:val="001C05DF"/>
    <w:rsid w:val="001C0D75"/>
    <w:rsid w:val="001C0DF7"/>
    <w:rsid w:val="001C1347"/>
    <w:rsid w:val="001C179D"/>
    <w:rsid w:val="001C1E7B"/>
    <w:rsid w:val="001C2689"/>
    <w:rsid w:val="001C2B1F"/>
    <w:rsid w:val="001C3416"/>
    <w:rsid w:val="001C3716"/>
    <w:rsid w:val="001C4370"/>
    <w:rsid w:val="001C446C"/>
    <w:rsid w:val="001C477A"/>
    <w:rsid w:val="001C4AAB"/>
    <w:rsid w:val="001C5F71"/>
    <w:rsid w:val="001C622D"/>
    <w:rsid w:val="001C66CB"/>
    <w:rsid w:val="001C6AB1"/>
    <w:rsid w:val="001C6C78"/>
    <w:rsid w:val="001C6D59"/>
    <w:rsid w:val="001C7835"/>
    <w:rsid w:val="001C7C11"/>
    <w:rsid w:val="001C7D8D"/>
    <w:rsid w:val="001D05F4"/>
    <w:rsid w:val="001D064F"/>
    <w:rsid w:val="001D0678"/>
    <w:rsid w:val="001D09DF"/>
    <w:rsid w:val="001D181E"/>
    <w:rsid w:val="001D18AF"/>
    <w:rsid w:val="001D1CFD"/>
    <w:rsid w:val="001D2126"/>
    <w:rsid w:val="001D22D5"/>
    <w:rsid w:val="001D27A7"/>
    <w:rsid w:val="001D2BB3"/>
    <w:rsid w:val="001D3057"/>
    <w:rsid w:val="001D3889"/>
    <w:rsid w:val="001D3D8E"/>
    <w:rsid w:val="001D3E1D"/>
    <w:rsid w:val="001D3E6C"/>
    <w:rsid w:val="001D4207"/>
    <w:rsid w:val="001D4227"/>
    <w:rsid w:val="001D4F2B"/>
    <w:rsid w:val="001D6459"/>
    <w:rsid w:val="001D6958"/>
    <w:rsid w:val="001D6E5B"/>
    <w:rsid w:val="001D6F41"/>
    <w:rsid w:val="001D735F"/>
    <w:rsid w:val="001D76B2"/>
    <w:rsid w:val="001D7B56"/>
    <w:rsid w:val="001E042B"/>
    <w:rsid w:val="001E0C0E"/>
    <w:rsid w:val="001E0E26"/>
    <w:rsid w:val="001E1788"/>
    <w:rsid w:val="001E2864"/>
    <w:rsid w:val="001E3262"/>
    <w:rsid w:val="001E3297"/>
    <w:rsid w:val="001E3B44"/>
    <w:rsid w:val="001E43AB"/>
    <w:rsid w:val="001E43EB"/>
    <w:rsid w:val="001E4DD4"/>
    <w:rsid w:val="001E4DE1"/>
    <w:rsid w:val="001E4E50"/>
    <w:rsid w:val="001E4FEE"/>
    <w:rsid w:val="001E5057"/>
    <w:rsid w:val="001E52F1"/>
    <w:rsid w:val="001E5978"/>
    <w:rsid w:val="001E5A12"/>
    <w:rsid w:val="001E6892"/>
    <w:rsid w:val="001E697A"/>
    <w:rsid w:val="001E6D91"/>
    <w:rsid w:val="001E6E43"/>
    <w:rsid w:val="001E7058"/>
    <w:rsid w:val="001E75FA"/>
    <w:rsid w:val="001E7CA3"/>
    <w:rsid w:val="001E7F22"/>
    <w:rsid w:val="001F0AAA"/>
    <w:rsid w:val="001F0BEC"/>
    <w:rsid w:val="001F0D39"/>
    <w:rsid w:val="001F0EA9"/>
    <w:rsid w:val="001F129D"/>
    <w:rsid w:val="001F13B8"/>
    <w:rsid w:val="001F1717"/>
    <w:rsid w:val="001F22D9"/>
    <w:rsid w:val="001F26F9"/>
    <w:rsid w:val="001F2C8E"/>
    <w:rsid w:val="001F31AB"/>
    <w:rsid w:val="001F3312"/>
    <w:rsid w:val="001F38C9"/>
    <w:rsid w:val="001F3A68"/>
    <w:rsid w:val="001F3C3B"/>
    <w:rsid w:val="001F46A0"/>
    <w:rsid w:val="001F4A6C"/>
    <w:rsid w:val="001F4AA5"/>
    <w:rsid w:val="001F4BB7"/>
    <w:rsid w:val="001F4F39"/>
    <w:rsid w:val="001F5300"/>
    <w:rsid w:val="001F5361"/>
    <w:rsid w:val="001F5501"/>
    <w:rsid w:val="001F5975"/>
    <w:rsid w:val="001F6DBC"/>
    <w:rsid w:val="001F7613"/>
    <w:rsid w:val="002016D0"/>
    <w:rsid w:val="002018BC"/>
    <w:rsid w:val="00201B7C"/>
    <w:rsid w:val="00201B7E"/>
    <w:rsid w:val="00202082"/>
    <w:rsid w:val="002020EA"/>
    <w:rsid w:val="002030A3"/>
    <w:rsid w:val="0020348B"/>
    <w:rsid w:val="00203969"/>
    <w:rsid w:val="00203CFE"/>
    <w:rsid w:val="0020410A"/>
    <w:rsid w:val="0020464D"/>
    <w:rsid w:val="0020469E"/>
    <w:rsid w:val="002046A6"/>
    <w:rsid w:val="00204981"/>
    <w:rsid w:val="0020515D"/>
    <w:rsid w:val="00205518"/>
    <w:rsid w:val="002062C7"/>
    <w:rsid w:val="00206884"/>
    <w:rsid w:val="002072CA"/>
    <w:rsid w:val="00207527"/>
    <w:rsid w:val="0020774F"/>
    <w:rsid w:val="002079F3"/>
    <w:rsid w:val="002109B5"/>
    <w:rsid w:val="00210EC5"/>
    <w:rsid w:val="00210EDC"/>
    <w:rsid w:val="00211850"/>
    <w:rsid w:val="0021248D"/>
    <w:rsid w:val="00212C0E"/>
    <w:rsid w:val="00213044"/>
    <w:rsid w:val="00213103"/>
    <w:rsid w:val="00213B2A"/>
    <w:rsid w:val="00214823"/>
    <w:rsid w:val="00214CF2"/>
    <w:rsid w:val="0021524C"/>
    <w:rsid w:val="0021551D"/>
    <w:rsid w:val="00215824"/>
    <w:rsid w:val="00215991"/>
    <w:rsid w:val="00215F40"/>
    <w:rsid w:val="00216121"/>
    <w:rsid w:val="0021673C"/>
    <w:rsid w:val="00216936"/>
    <w:rsid w:val="00216B2E"/>
    <w:rsid w:val="00216CE9"/>
    <w:rsid w:val="002173E1"/>
    <w:rsid w:val="002176E5"/>
    <w:rsid w:val="00217B57"/>
    <w:rsid w:val="002201D9"/>
    <w:rsid w:val="0022039E"/>
    <w:rsid w:val="002207A1"/>
    <w:rsid w:val="00220E95"/>
    <w:rsid w:val="00221729"/>
    <w:rsid w:val="002217AC"/>
    <w:rsid w:val="00222034"/>
    <w:rsid w:val="00222130"/>
    <w:rsid w:val="002221A2"/>
    <w:rsid w:val="00222A8E"/>
    <w:rsid w:val="00223185"/>
    <w:rsid w:val="00223212"/>
    <w:rsid w:val="00223233"/>
    <w:rsid w:val="00224319"/>
    <w:rsid w:val="002247B6"/>
    <w:rsid w:val="00225BAE"/>
    <w:rsid w:val="00225EDB"/>
    <w:rsid w:val="00225FC6"/>
    <w:rsid w:val="00226DB1"/>
    <w:rsid w:val="00226FEA"/>
    <w:rsid w:val="00227180"/>
    <w:rsid w:val="0022798A"/>
    <w:rsid w:val="00227A78"/>
    <w:rsid w:val="00227DBC"/>
    <w:rsid w:val="00227E4E"/>
    <w:rsid w:val="00230F82"/>
    <w:rsid w:val="00231693"/>
    <w:rsid w:val="00231C08"/>
    <w:rsid w:val="0023274C"/>
    <w:rsid w:val="00232777"/>
    <w:rsid w:val="00232CFF"/>
    <w:rsid w:val="00232D3B"/>
    <w:rsid w:val="002335EA"/>
    <w:rsid w:val="00233811"/>
    <w:rsid w:val="00234F68"/>
    <w:rsid w:val="00235216"/>
    <w:rsid w:val="0023569C"/>
    <w:rsid w:val="00235948"/>
    <w:rsid w:val="00236161"/>
    <w:rsid w:val="00236366"/>
    <w:rsid w:val="00237264"/>
    <w:rsid w:val="0023730C"/>
    <w:rsid w:val="00237A87"/>
    <w:rsid w:val="00240044"/>
    <w:rsid w:val="002403C1"/>
    <w:rsid w:val="00240A3E"/>
    <w:rsid w:val="00240B8E"/>
    <w:rsid w:val="002413A9"/>
    <w:rsid w:val="002413F6"/>
    <w:rsid w:val="0024156F"/>
    <w:rsid w:val="002417A1"/>
    <w:rsid w:val="002418D2"/>
    <w:rsid w:val="002419D9"/>
    <w:rsid w:val="00241C5E"/>
    <w:rsid w:val="00241CBF"/>
    <w:rsid w:val="002425E1"/>
    <w:rsid w:val="00242A72"/>
    <w:rsid w:val="00242ED7"/>
    <w:rsid w:val="00243024"/>
    <w:rsid w:val="0024379E"/>
    <w:rsid w:val="00244041"/>
    <w:rsid w:val="002442C7"/>
    <w:rsid w:val="00244DF3"/>
    <w:rsid w:val="0024525C"/>
    <w:rsid w:val="002455CA"/>
    <w:rsid w:val="00245713"/>
    <w:rsid w:val="00245B6B"/>
    <w:rsid w:val="00245F3C"/>
    <w:rsid w:val="00246051"/>
    <w:rsid w:val="0024607B"/>
    <w:rsid w:val="00246282"/>
    <w:rsid w:val="00247262"/>
    <w:rsid w:val="0024748C"/>
    <w:rsid w:val="002474EF"/>
    <w:rsid w:val="00247769"/>
    <w:rsid w:val="00247AF3"/>
    <w:rsid w:val="00247DEB"/>
    <w:rsid w:val="002503EF"/>
    <w:rsid w:val="00250680"/>
    <w:rsid w:val="00250790"/>
    <w:rsid w:val="00250E11"/>
    <w:rsid w:val="00250E44"/>
    <w:rsid w:val="0025132B"/>
    <w:rsid w:val="00251DA5"/>
    <w:rsid w:val="00251EA7"/>
    <w:rsid w:val="00252173"/>
    <w:rsid w:val="002528B6"/>
    <w:rsid w:val="00252944"/>
    <w:rsid w:val="00252B3F"/>
    <w:rsid w:val="00252BF8"/>
    <w:rsid w:val="00252C14"/>
    <w:rsid w:val="00253521"/>
    <w:rsid w:val="00253617"/>
    <w:rsid w:val="00253E41"/>
    <w:rsid w:val="0025425D"/>
    <w:rsid w:val="00254450"/>
    <w:rsid w:val="0025493F"/>
    <w:rsid w:val="002549E6"/>
    <w:rsid w:val="00254A69"/>
    <w:rsid w:val="00255008"/>
    <w:rsid w:val="00255074"/>
    <w:rsid w:val="0025532A"/>
    <w:rsid w:val="0025549F"/>
    <w:rsid w:val="00255C06"/>
    <w:rsid w:val="00256598"/>
    <w:rsid w:val="0025675D"/>
    <w:rsid w:val="002568B6"/>
    <w:rsid w:val="00257111"/>
    <w:rsid w:val="002577A2"/>
    <w:rsid w:val="00260067"/>
    <w:rsid w:val="0026049E"/>
    <w:rsid w:val="00260A92"/>
    <w:rsid w:val="0026114D"/>
    <w:rsid w:val="00261301"/>
    <w:rsid w:val="00261F32"/>
    <w:rsid w:val="00261F9F"/>
    <w:rsid w:val="00262743"/>
    <w:rsid w:val="00262A55"/>
    <w:rsid w:val="0026438F"/>
    <w:rsid w:val="00265238"/>
    <w:rsid w:val="00265592"/>
    <w:rsid w:val="00265636"/>
    <w:rsid w:val="00265BF0"/>
    <w:rsid w:val="00265F90"/>
    <w:rsid w:val="00265FC0"/>
    <w:rsid w:val="0026679F"/>
    <w:rsid w:val="00266DCC"/>
    <w:rsid w:val="00267118"/>
    <w:rsid w:val="00267CF0"/>
    <w:rsid w:val="002701CF"/>
    <w:rsid w:val="00270E12"/>
    <w:rsid w:val="002710E9"/>
    <w:rsid w:val="00271287"/>
    <w:rsid w:val="002712A2"/>
    <w:rsid w:val="00271912"/>
    <w:rsid w:val="0027195B"/>
    <w:rsid w:val="00271B63"/>
    <w:rsid w:val="00271E48"/>
    <w:rsid w:val="00272DC3"/>
    <w:rsid w:val="0027355B"/>
    <w:rsid w:val="002739BC"/>
    <w:rsid w:val="00273AE7"/>
    <w:rsid w:val="00273C04"/>
    <w:rsid w:val="00273EA2"/>
    <w:rsid w:val="002745EE"/>
    <w:rsid w:val="00274A4F"/>
    <w:rsid w:val="00274D4B"/>
    <w:rsid w:val="002751A3"/>
    <w:rsid w:val="00275462"/>
    <w:rsid w:val="002755EF"/>
    <w:rsid w:val="00275AC8"/>
    <w:rsid w:val="00276291"/>
    <w:rsid w:val="002765F4"/>
    <w:rsid w:val="00276B9A"/>
    <w:rsid w:val="00276D8F"/>
    <w:rsid w:val="00277B54"/>
    <w:rsid w:val="00277E0A"/>
    <w:rsid w:val="00277F11"/>
    <w:rsid w:val="00277F91"/>
    <w:rsid w:val="002803A4"/>
    <w:rsid w:val="00280682"/>
    <w:rsid w:val="00280B5F"/>
    <w:rsid w:val="0028101C"/>
    <w:rsid w:val="0028179E"/>
    <w:rsid w:val="00281B44"/>
    <w:rsid w:val="00282218"/>
    <w:rsid w:val="0028230E"/>
    <w:rsid w:val="002834FF"/>
    <w:rsid w:val="00284B74"/>
    <w:rsid w:val="00285059"/>
    <w:rsid w:val="002850EA"/>
    <w:rsid w:val="00285323"/>
    <w:rsid w:val="00286166"/>
    <w:rsid w:val="002867B6"/>
    <w:rsid w:val="00286A99"/>
    <w:rsid w:val="00286F13"/>
    <w:rsid w:val="00286F1C"/>
    <w:rsid w:val="002870CE"/>
    <w:rsid w:val="002875A2"/>
    <w:rsid w:val="00287B52"/>
    <w:rsid w:val="0029021E"/>
    <w:rsid w:val="00290398"/>
    <w:rsid w:val="0029093D"/>
    <w:rsid w:val="00290A79"/>
    <w:rsid w:val="002910AD"/>
    <w:rsid w:val="002916D7"/>
    <w:rsid w:val="0029172F"/>
    <w:rsid w:val="00292373"/>
    <w:rsid w:val="00292484"/>
    <w:rsid w:val="00293090"/>
    <w:rsid w:val="0029360A"/>
    <w:rsid w:val="0029461E"/>
    <w:rsid w:val="002968C0"/>
    <w:rsid w:val="00296A86"/>
    <w:rsid w:val="0029729A"/>
    <w:rsid w:val="00297D5C"/>
    <w:rsid w:val="00297DDB"/>
    <w:rsid w:val="002A0419"/>
    <w:rsid w:val="002A051E"/>
    <w:rsid w:val="002A168F"/>
    <w:rsid w:val="002A18CE"/>
    <w:rsid w:val="002A2551"/>
    <w:rsid w:val="002A2E77"/>
    <w:rsid w:val="002A35F2"/>
    <w:rsid w:val="002A36A1"/>
    <w:rsid w:val="002A39C5"/>
    <w:rsid w:val="002A3AC4"/>
    <w:rsid w:val="002A41D3"/>
    <w:rsid w:val="002A4466"/>
    <w:rsid w:val="002A522E"/>
    <w:rsid w:val="002A547D"/>
    <w:rsid w:val="002A5FAE"/>
    <w:rsid w:val="002A62E2"/>
    <w:rsid w:val="002A64D7"/>
    <w:rsid w:val="002A66AC"/>
    <w:rsid w:val="002A68D5"/>
    <w:rsid w:val="002A6E0B"/>
    <w:rsid w:val="002A6E6A"/>
    <w:rsid w:val="002A7038"/>
    <w:rsid w:val="002A78F6"/>
    <w:rsid w:val="002B0011"/>
    <w:rsid w:val="002B006E"/>
    <w:rsid w:val="002B04CE"/>
    <w:rsid w:val="002B1208"/>
    <w:rsid w:val="002B122B"/>
    <w:rsid w:val="002B17A6"/>
    <w:rsid w:val="002B2893"/>
    <w:rsid w:val="002B2C68"/>
    <w:rsid w:val="002B2FEC"/>
    <w:rsid w:val="002B39A6"/>
    <w:rsid w:val="002B3F2D"/>
    <w:rsid w:val="002B4998"/>
    <w:rsid w:val="002B4CC9"/>
    <w:rsid w:val="002B4E77"/>
    <w:rsid w:val="002B5379"/>
    <w:rsid w:val="002B53DE"/>
    <w:rsid w:val="002B5903"/>
    <w:rsid w:val="002B5E95"/>
    <w:rsid w:val="002B5F8A"/>
    <w:rsid w:val="002B624A"/>
    <w:rsid w:val="002B6864"/>
    <w:rsid w:val="002B6A26"/>
    <w:rsid w:val="002C007E"/>
    <w:rsid w:val="002C06A6"/>
    <w:rsid w:val="002C0BC9"/>
    <w:rsid w:val="002C0DC9"/>
    <w:rsid w:val="002C1671"/>
    <w:rsid w:val="002C1960"/>
    <w:rsid w:val="002C1E47"/>
    <w:rsid w:val="002C2540"/>
    <w:rsid w:val="002C2BE9"/>
    <w:rsid w:val="002C2C08"/>
    <w:rsid w:val="002C2E8D"/>
    <w:rsid w:val="002C2F1D"/>
    <w:rsid w:val="002C377A"/>
    <w:rsid w:val="002C37B2"/>
    <w:rsid w:val="002C3894"/>
    <w:rsid w:val="002C406D"/>
    <w:rsid w:val="002C422B"/>
    <w:rsid w:val="002C496F"/>
    <w:rsid w:val="002C523F"/>
    <w:rsid w:val="002C53BB"/>
    <w:rsid w:val="002C5B97"/>
    <w:rsid w:val="002C67C2"/>
    <w:rsid w:val="002C7418"/>
    <w:rsid w:val="002C794C"/>
    <w:rsid w:val="002D03F6"/>
    <w:rsid w:val="002D03FE"/>
    <w:rsid w:val="002D09FD"/>
    <w:rsid w:val="002D0CD5"/>
    <w:rsid w:val="002D0E92"/>
    <w:rsid w:val="002D164C"/>
    <w:rsid w:val="002D1938"/>
    <w:rsid w:val="002D207B"/>
    <w:rsid w:val="002D2559"/>
    <w:rsid w:val="002D2BCF"/>
    <w:rsid w:val="002D3013"/>
    <w:rsid w:val="002D363D"/>
    <w:rsid w:val="002D3673"/>
    <w:rsid w:val="002D477A"/>
    <w:rsid w:val="002D4E62"/>
    <w:rsid w:val="002D57E7"/>
    <w:rsid w:val="002D5864"/>
    <w:rsid w:val="002D5F18"/>
    <w:rsid w:val="002D613D"/>
    <w:rsid w:val="002D622D"/>
    <w:rsid w:val="002D62B9"/>
    <w:rsid w:val="002D6B74"/>
    <w:rsid w:val="002D6D34"/>
    <w:rsid w:val="002D6E1B"/>
    <w:rsid w:val="002D6F1A"/>
    <w:rsid w:val="002D701C"/>
    <w:rsid w:val="002D73AF"/>
    <w:rsid w:val="002D7AE0"/>
    <w:rsid w:val="002D7E2C"/>
    <w:rsid w:val="002E01AF"/>
    <w:rsid w:val="002E03FF"/>
    <w:rsid w:val="002E0506"/>
    <w:rsid w:val="002E119A"/>
    <w:rsid w:val="002E1416"/>
    <w:rsid w:val="002E1479"/>
    <w:rsid w:val="002E14C7"/>
    <w:rsid w:val="002E21B6"/>
    <w:rsid w:val="002E25CF"/>
    <w:rsid w:val="002E2D0D"/>
    <w:rsid w:val="002E3CC7"/>
    <w:rsid w:val="002E4325"/>
    <w:rsid w:val="002E4387"/>
    <w:rsid w:val="002E5163"/>
    <w:rsid w:val="002E5471"/>
    <w:rsid w:val="002E59C5"/>
    <w:rsid w:val="002E61CD"/>
    <w:rsid w:val="002E632C"/>
    <w:rsid w:val="002E6640"/>
    <w:rsid w:val="002E7135"/>
    <w:rsid w:val="002E76D2"/>
    <w:rsid w:val="002E7B7C"/>
    <w:rsid w:val="002E7B7D"/>
    <w:rsid w:val="002F0579"/>
    <w:rsid w:val="002F0B22"/>
    <w:rsid w:val="002F0C1A"/>
    <w:rsid w:val="002F0F7D"/>
    <w:rsid w:val="002F137D"/>
    <w:rsid w:val="002F1532"/>
    <w:rsid w:val="002F18B7"/>
    <w:rsid w:val="002F1924"/>
    <w:rsid w:val="002F1CA2"/>
    <w:rsid w:val="002F20BB"/>
    <w:rsid w:val="002F22EA"/>
    <w:rsid w:val="002F2B16"/>
    <w:rsid w:val="002F2EAA"/>
    <w:rsid w:val="002F30C0"/>
    <w:rsid w:val="002F3246"/>
    <w:rsid w:val="002F3778"/>
    <w:rsid w:val="002F3795"/>
    <w:rsid w:val="002F39DF"/>
    <w:rsid w:val="002F4F66"/>
    <w:rsid w:val="002F4F75"/>
    <w:rsid w:val="002F5392"/>
    <w:rsid w:val="002F541D"/>
    <w:rsid w:val="002F5695"/>
    <w:rsid w:val="002F5BB1"/>
    <w:rsid w:val="002F5BDA"/>
    <w:rsid w:val="002F6CB0"/>
    <w:rsid w:val="002F6ED6"/>
    <w:rsid w:val="002F7412"/>
    <w:rsid w:val="002F7659"/>
    <w:rsid w:val="002F78C3"/>
    <w:rsid w:val="002F7B26"/>
    <w:rsid w:val="002F7E71"/>
    <w:rsid w:val="00300348"/>
    <w:rsid w:val="00300931"/>
    <w:rsid w:val="0030097C"/>
    <w:rsid w:val="00300BCC"/>
    <w:rsid w:val="00301082"/>
    <w:rsid w:val="00301127"/>
    <w:rsid w:val="00301277"/>
    <w:rsid w:val="00301325"/>
    <w:rsid w:val="00301479"/>
    <w:rsid w:val="003016FF"/>
    <w:rsid w:val="003018B0"/>
    <w:rsid w:val="00301ADD"/>
    <w:rsid w:val="00301EDE"/>
    <w:rsid w:val="00301F00"/>
    <w:rsid w:val="0030217A"/>
    <w:rsid w:val="00303210"/>
    <w:rsid w:val="0030379F"/>
    <w:rsid w:val="00303A67"/>
    <w:rsid w:val="0030422D"/>
    <w:rsid w:val="00304577"/>
    <w:rsid w:val="0030636B"/>
    <w:rsid w:val="0030656C"/>
    <w:rsid w:val="00306EF7"/>
    <w:rsid w:val="00307E11"/>
    <w:rsid w:val="00307E41"/>
    <w:rsid w:val="00307F0F"/>
    <w:rsid w:val="003101F8"/>
    <w:rsid w:val="003102AE"/>
    <w:rsid w:val="0031037C"/>
    <w:rsid w:val="0031179D"/>
    <w:rsid w:val="00311832"/>
    <w:rsid w:val="00311900"/>
    <w:rsid w:val="003119AF"/>
    <w:rsid w:val="003121BF"/>
    <w:rsid w:val="00312D6D"/>
    <w:rsid w:val="00313A73"/>
    <w:rsid w:val="00313EEC"/>
    <w:rsid w:val="003140A2"/>
    <w:rsid w:val="0031429D"/>
    <w:rsid w:val="0031450D"/>
    <w:rsid w:val="0031478E"/>
    <w:rsid w:val="00314C2D"/>
    <w:rsid w:val="003159DC"/>
    <w:rsid w:val="00317035"/>
    <w:rsid w:val="00317577"/>
    <w:rsid w:val="00317618"/>
    <w:rsid w:val="00320493"/>
    <w:rsid w:val="00320805"/>
    <w:rsid w:val="003208EB"/>
    <w:rsid w:val="00321054"/>
    <w:rsid w:val="00321731"/>
    <w:rsid w:val="003217F8"/>
    <w:rsid w:val="00321B8A"/>
    <w:rsid w:val="00322816"/>
    <w:rsid w:val="003229C6"/>
    <w:rsid w:val="00323245"/>
    <w:rsid w:val="00323283"/>
    <w:rsid w:val="003237ED"/>
    <w:rsid w:val="0032382A"/>
    <w:rsid w:val="00323A5F"/>
    <w:rsid w:val="00323DF8"/>
    <w:rsid w:val="003240D9"/>
    <w:rsid w:val="00324250"/>
    <w:rsid w:val="00324382"/>
    <w:rsid w:val="00324C26"/>
    <w:rsid w:val="003252EA"/>
    <w:rsid w:val="003258C1"/>
    <w:rsid w:val="003258DF"/>
    <w:rsid w:val="00325C52"/>
    <w:rsid w:val="00325F38"/>
    <w:rsid w:val="00326A63"/>
    <w:rsid w:val="00326B17"/>
    <w:rsid w:val="00327188"/>
    <w:rsid w:val="00327452"/>
    <w:rsid w:val="00327FD5"/>
    <w:rsid w:val="00330517"/>
    <w:rsid w:val="00330771"/>
    <w:rsid w:val="00330883"/>
    <w:rsid w:val="00330984"/>
    <w:rsid w:val="00330BB6"/>
    <w:rsid w:val="00331160"/>
    <w:rsid w:val="003312E8"/>
    <w:rsid w:val="003316C6"/>
    <w:rsid w:val="003318F4"/>
    <w:rsid w:val="00331A06"/>
    <w:rsid w:val="00331D3D"/>
    <w:rsid w:val="00331E33"/>
    <w:rsid w:val="00331FE1"/>
    <w:rsid w:val="0033201E"/>
    <w:rsid w:val="00333463"/>
    <w:rsid w:val="00334582"/>
    <w:rsid w:val="00334DC0"/>
    <w:rsid w:val="0033503F"/>
    <w:rsid w:val="003354E9"/>
    <w:rsid w:val="00336731"/>
    <w:rsid w:val="00336807"/>
    <w:rsid w:val="00336E74"/>
    <w:rsid w:val="00337627"/>
    <w:rsid w:val="003379EC"/>
    <w:rsid w:val="00337BB2"/>
    <w:rsid w:val="00337C1D"/>
    <w:rsid w:val="00337F57"/>
    <w:rsid w:val="0034000F"/>
    <w:rsid w:val="003416F6"/>
    <w:rsid w:val="003419B9"/>
    <w:rsid w:val="003421FC"/>
    <w:rsid w:val="00342305"/>
    <w:rsid w:val="003428D1"/>
    <w:rsid w:val="00342A4D"/>
    <w:rsid w:val="0034389C"/>
    <w:rsid w:val="00343ABA"/>
    <w:rsid w:val="00343D9B"/>
    <w:rsid w:val="00344BF4"/>
    <w:rsid w:val="00344C8D"/>
    <w:rsid w:val="0034578D"/>
    <w:rsid w:val="00345EAA"/>
    <w:rsid w:val="00346547"/>
    <w:rsid w:val="00346825"/>
    <w:rsid w:val="00346D93"/>
    <w:rsid w:val="00346E27"/>
    <w:rsid w:val="003476DA"/>
    <w:rsid w:val="00350BE2"/>
    <w:rsid w:val="00350E5A"/>
    <w:rsid w:val="00350E8E"/>
    <w:rsid w:val="00350F2E"/>
    <w:rsid w:val="00350F9C"/>
    <w:rsid w:val="00351110"/>
    <w:rsid w:val="0035153C"/>
    <w:rsid w:val="00351BE4"/>
    <w:rsid w:val="00352D95"/>
    <w:rsid w:val="00352EA6"/>
    <w:rsid w:val="003534AA"/>
    <w:rsid w:val="00354FBA"/>
    <w:rsid w:val="0035559E"/>
    <w:rsid w:val="003555B1"/>
    <w:rsid w:val="003556F8"/>
    <w:rsid w:val="0035585D"/>
    <w:rsid w:val="00355B42"/>
    <w:rsid w:val="00355CC6"/>
    <w:rsid w:val="00356FD7"/>
    <w:rsid w:val="003572D5"/>
    <w:rsid w:val="00357FDA"/>
    <w:rsid w:val="0036003B"/>
    <w:rsid w:val="0036033D"/>
    <w:rsid w:val="0036043E"/>
    <w:rsid w:val="0036089B"/>
    <w:rsid w:val="0036173E"/>
    <w:rsid w:val="00361A0B"/>
    <w:rsid w:val="003629A4"/>
    <w:rsid w:val="00362B82"/>
    <w:rsid w:val="00362B96"/>
    <w:rsid w:val="00362CD6"/>
    <w:rsid w:val="00363074"/>
    <w:rsid w:val="00363EDA"/>
    <w:rsid w:val="003650EE"/>
    <w:rsid w:val="0036520A"/>
    <w:rsid w:val="003652EB"/>
    <w:rsid w:val="003654FC"/>
    <w:rsid w:val="00365C30"/>
    <w:rsid w:val="00365DEA"/>
    <w:rsid w:val="00366848"/>
    <w:rsid w:val="00366AFF"/>
    <w:rsid w:val="00366B3E"/>
    <w:rsid w:val="00366E59"/>
    <w:rsid w:val="003671BD"/>
    <w:rsid w:val="003675E6"/>
    <w:rsid w:val="00367DAB"/>
    <w:rsid w:val="00367F53"/>
    <w:rsid w:val="00370527"/>
    <w:rsid w:val="00370626"/>
    <w:rsid w:val="00370BC8"/>
    <w:rsid w:val="00370CA7"/>
    <w:rsid w:val="0037204F"/>
    <w:rsid w:val="003725DF"/>
    <w:rsid w:val="003737B0"/>
    <w:rsid w:val="0037463E"/>
    <w:rsid w:val="003746C5"/>
    <w:rsid w:val="003747D5"/>
    <w:rsid w:val="00374837"/>
    <w:rsid w:val="00374973"/>
    <w:rsid w:val="00374B29"/>
    <w:rsid w:val="00374CA8"/>
    <w:rsid w:val="00374D77"/>
    <w:rsid w:val="00374FB1"/>
    <w:rsid w:val="003752F7"/>
    <w:rsid w:val="003766D9"/>
    <w:rsid w:val="00376D0B"/>
    <w:rsid w:val="00376D30"/>
    <w:rsid w:val="00377133"/>
    <w:rsid w:val="00380972"/>
    <w:rsid w:val="003809B3"/>
    <w:rsid w:val="00380AB2"/>
    <w:rsid w:val="00380F1D"/>
    <w:rsid w:val="003814C4"/>
    <w:rsid w:val="00381533"/>
    <w:rsid w:val="003817A7"/>
    <w:rsid w:val="00381F07"/>
    <w:rsid w:val="00382037"/>
    <w:rsid w:val="00382304"/>
    <w:rsid w:val="00382A93"/>
    <w:rsid w:val="00383D18"/>
    <w:rsid w:val="00384163"/>
    <w:rsid w:val="003845BE"/>
    <w:rsid w:val="00384ABF"/>
    <w:rsid w:val="00384C9C"/>
    <w:rsid w:val="003853AE"/>
    <w:rsid w:val="003857AE"/>
    <w:rsid w:val="003861EA"/>
    <w:rsid w:val="003862AA"/>
    <w:rsid w:val="0038646B"/>
    <w:rsid w:val="00386E93"/>
    <w:rsid w:val="0038724C"/>
    <w:rsid w:val="003874A2"/>
    <w:rsid w:val="003874CC"/>
    <w:rsid w:val="0038788D"/>
    <w:rsid w:val="0039034F"/>
    <w:rsid w:val="0039066D"/>
    <w:rsid w:val="00390AE2"/>
    <w:rsid w:val="003910AB"/>
    <w:rsid w:val="00391107"/>
    <w:rsid w:val="00391478"/>
    <w:rsid w:val="00391BB4"/>
    <w:rsid w:val="00391F59"/>
    <w:rsid w:val="00392260"/>
    <w:rsid w:val="00392627"/>
    <w:rsid w:val="00392B3E"/>
    <w:rsid w:val="0039366C"/>
    <w:rsid w:val="00393B42"/>
    <w:rsid w:val="00393D30"/>
    <w:rsid w:val="00393F9D"/>
    <w:rsid w:val="00394B7E"/>
    <w:rsid w:val="0039554B"/>
    <w:rsid w:val="0039578E"/>
    <w:rsid w:val="00395D7C"/>
    <w:rsid w:val="00395DCD"/>
    <w:rsid w:val="0039610E"/>
    <w:rsid w:val="00396D67"/>
    <w:rsid w:val="003A00D5"/>
    <w:rsid w:val="003A0EFB"/>
    <w:rsid w:val="003A1647"/>
    <w:rsid w:val="003A1B39"/>
    <w:rsid w:val="003A29B2"/>
    <w:rsid w:val="003A35B7"/>
    <w:rsid w:val="003A4D08"/>
    <w:rsid w:val="003A545C"/>
    <w:rsid w:val="003A5F0C"/>
    <w:rsid w:val="003A734F"/>
    <w:rsid w:val="003A780E"/>
    <w:rsid w:val="003A7E1F"/>
    <w:rsid w:val="003A7ED1"/>
    <w:rsid w:val="003B01D1"/>
    <w:rsid w:val="003B09FF"/>
    <w:rsid w:val="003B0A6A"/>
    <w:rsid w:val="003B170E"/>
    <w:rsid w:val="003B175B"/>
    <w:rsid w:val="003B2621"/>
    <w:rsid w:val="003B2A14"/>
    <w:rsid w:val="003B2E0C"/>
    <w:rsid w:val="003B3475"/>
    <w:rsid w:val="003B39C4"/>
    <w:rsid w:val="003B3A4F"/>
    <w:rsid w:val="003B3F43"/>
    <w:rsid w:val="003B41CA"/>
    <w:rsid w:val="003B4462"/>
    <w:rsid w:val="003B462B"/>
    <w:rsid w:val="003B4BCE"/>
    <w:rsid w:val="003B507F"/>
    <w:rsid w:val="003B55B6"/>
    <w:rsid w:val="003B56E9"/>
    <w:rsid w:val="003B56FA"/>
    <w:rsid w:val="003B5748"/>
    <w:rsid w:val="003B7454"/>
    <w:rsid w:val="003B7892"/>
    <w:rsid w:val="003C00D3"/>
    <w:rsid w:val="003C021C"/>
    <w:rsid w:val="003C02F3"/>
    <w:rsid w:val="003C03C0"/>
    <w:rsid w:val="003C086B"/>
    <w:rsid w:val="003C19D4"/>
    <w:rsid w:val="003C2622"/>
    <w:rsid w:val="003C28B1"/>
    <w:rsid w:val="003C31C8"/>
    <w:rsid w:val="003C3412"/>
    <w:rsid w:val="003C3F31"/>
    <w:rsid w:val="003C4864"/>
    <w:rsid w:val="003C4901"/>
    <w:rsid w:val="003C5032"/>
    <w:rsid w:val="003C62C7"/>
    <w:rsid w:val="003C748B"/>
    <w:rsid w:val="003C7647"/>
    <w:rsid w:val="003C798F"/>
    <w:rsid w:val="003C7BDA"/>
    <w:rsid w:val="003C7DAD"/>
    <w:rsid w:val="003D04F1"/>
    <w:rsid w:val="003D05F9"/>
    <w:rsid w:val="003D0880"/>
    <w:rsid w:val="003D0B01"/>
    <w:rsid w:val="003D101A"/>
    <w:rsid w:val="003D119A"/>
    <w:rsid w:val="003D13A2"/>
    <w:rsid w:val="003D1C42"/>
    <w:rsid w:val="003D1E8E"/>
    <w:rsid w:val="003D1F98"/>
    <w:rsid w:val="003D23D5"/>
    <w:rsid w:val="003D2E0D"/>
    <w:rsid w:val="003D3449"/>
    <w:rsid w:val="003D3774"/>
    <w:rsid w:val="003D3995"/>
    <w:rsid w:val="003D3A85"/>
    <w:rsid w:val="003D4007"/>
    <w:rsid w:val="003D4100"/>
    <w:rsid w:val="003D443C"/>
    <w:rsid w:val="003D5112"/>
    <w:rsid w:val="003D5920"/>
    <w:rsid w:val="003D612E"/>
    <w:rsid w:val="003D7A3A"/>
    <w:rsid w:val="003D7A99"/>
    <w:rsid w:val="003E032B"/>
    <w:rsid w:val="003E0441"/>
    <w:rsid w:val="003E0578"/>
    <w:rsid w:val="003E14D6"/>
    <w:rsid w:val="003E161D"/>
    <w:rsid w:val="003E17BF"/>
    <w:rsid w:val="003E217E"/>
    <w:rsid w:val="003E2F6C"/>
    <w:rsid w:val="003E3A0B"/>
    <w:rsid w:val="003E462E"/>
    <w:rsid w:val="003E4DF5"/>
    <w:rsid w:val="003E5818"/>
    <w:rsid w:val="003E5D3A"/>
    <w:rsid w:val="003E66DB"/>
    <w:rsid w:val="003E70BE"/>
    <w:rsid w:val="003E7CDD"/>
    <w:rsid w:val="003F020E"/>
    <w:rsid w:val="003F0D0A"/>
    <w:rsid w:val="003F0FC4"/>
    <w:rsid w:val="003F1736"/>
    <w:rsid w:val="003F17A5"/>
    <w:rsid w:val="003F1B30"/>
    <w:rsid w:val="003F1C8F"/>
    <w:rsid w:val="003F1CF1"/>
    <w:rsid w:val="003F1D0A"/>
    <w:rsid w:val="003F2579"/>
    <w:rsid w:val="003F2EBE"/>
    <w:rsid w:val="003F310E"/>
    <w:rsid w:val="003F3BEC"/>
    <w:rsid w:val="003F4370"/>
    <w:rsid w:val="003F505E"/>
    <w:rsid w:val="003F5605"/>
    <w:rsid w:val="003F5DF4"/>
    <w:rsid w:val="003F6F72"/>
    <w:rsid w:val="003F72C9"/>
    <w:rsid w:val="003F7F72"/>
    <w:rsid w:val="00400CE8"/>
    <w:rsid w:val="00400D1D"/>
    <w:rsid w:val="004016B0"/>
    <w:rsid w:val="004016C8"/>
    <w:rsid w:val="00401A1B"/>
    <w:rsid w:val="00401A7C"/>
    <w:rsid w:val="00401F3F"/>
    <w:rsid w:val="0040242C"/>
    <w:rsid w:val="00402992"/>
    <w:rsid w:val="00402BE1"/>
    <w:rsid w:val="00403357"/>
    <w:rsid w:val="004039BD"/>
    <w:rsid w:val="00403A8F"/>
    <w:rsid w:val="00403FE1"/>
    <w:rsid w:val="0040497A"/>
    <w:rsid w:val="00404994"/>
    <w:rsid w:val="004054DC"/>
    <w:rsid w:val="00405C7E"/>
    <w:rsid w:val="00405E36"/>
    <w:rsid w:val="0040600E"/>
    <w:rsid w:val="00406167"/>
    <w:rsid w:val="0040630D"/>
    <w:rsid w:val="004066E7"/>
    <w:rsid w:val="00406A79"/>
    <w:rsid w:val="00406E19"/>
    <w:rsid w:val="00407287"/>
    <w:rsid w:val="00407436"/>
    <w:rsid w:val="0040762A"/>
    <w:rsid w:val="00407E43"/>
    <w:rsid w:val="00410575"/>
    <w:rsid w:val="0041197B"/>
    <w:rsid w:val="00412840"/>
    <w:rsid w:val="00412E84"/>
    <w:rsid w:val="00413D8D"/>
    <w:rsid w:val="0041400A"/>
    <w:rsid w:val="00414149"/>
    <w:rsid w:val="004141AE"/>
    <w:rsid w:val="004142F7"/>
    <w:rsid w:val="0041434B"/>
    <w:rsid w:val="00414589"/>
    <w:rsid w:val="0041474D"/>
    <w:rsid w:val="0041478A"/>
    <w:rsid w:val="00414E6E"/>
    <w:rsid w:val="0041628B"/>
    <w:rsid w:val="0041652C"/>
    <w:rsid w:val="00416CF9"/>
    <w:rsid w:val="00416D73"/>
    <w:rsid w:val="0042060C"/>
    <w:rsid w:val="0042064D"/>
    <w:rsid w:val="00420673"/>
    <w:rsid w:val="004211C3"/>
    <w:rsid w:val="00421D69"/>
    <w:rsid w:val="00421F98"/>
    <w:rsid w:val="004228E0"/>
    <w:rsid w:val="00422A69"/>
    <w:rsid w:val="0042340C"/>
    <w:rsid w:val="0042396F"/>
    <w:rsid w:val="004240EE"/>
    <w:rsid w:val="00424339"/>
    <w:rsid w:val="0042437D"/>
    <w:rsid w:val="004254FC"/>
    <w:rsid w:val="0042598A"/>
    <w:rsid w:val="00425C73"/>
    <w:rsid w:val="00425F65"/>
    <w:rsid w:val="004263F9"/>
    <w:rsid w:val="00426C01"/>
    <w:rsid w:val="00427157"/>
    <w:rsid w:val="00427164"/>
    <w:rsid w:val="00427250"/>
    <w:rsid w:val="0043117C"/>
    <w:rsid w:val="00431260"/>
    <w:rsid w:val="004312DD"/>
    <w:rsid w:val="0043180A"/>
    <w:rsid w:val="0043209C"/>
    <w:rsid w:val="00432844"/>
    <w:rsid w:val="00433D4A"/>
    <w:rsid w:val="00433DB8"/>
    <w:rsid w:val="0043402A"/>
    <w:rsid w:val="004346FA"/>
    <w:rsid w:val="00434AD1"/>
    <w:rsid w:val="004355AB"/>
    <w:rsid w:val="004368AC"/>
    <w:rsid w:val="00437775"/>
    <w:rsid w:val="0044012C"/>
    <w:rsid w:val="0044018A"/>
    <w:rsid w:val="00440617"/>
    <w:rsid w:val="00440691"/>
    <w:rsid w:val="00440D0C"/>
    <w:rsid w:val="004410A9"/>
    <w:rsid w:val="00441134"/>
    <w:rsid w:val="00441586"/>
    <w:rsid w:val="004418AF"/>
    <w:rsid w:val="004420A9"/>
    <w:rsid w:val="00442510"/>
    <w:rsid w:val="0044289D"/>
    <w:rsid w:val="004434AA"/>
    <w:rsid w:val="00443588"/>
    <w:rsid w:val="0044378C"/>
    <w:rsid w:val="00443C78"/>
    <w:rsid w:val="00444359"/>
    <w:rsid w:val="004448BC"/>
    <w:rsid w:val="0044499A"/>
    <w:rsid w:val="00444A56"/>
    <w:rsid w:val="00444F8A"/>
    <w:rsid w:val="00445C1F"/>
    <w:rsid w:val="004467D7"/>
    <w:rsid w:val="00446F63"/>
    <w:rsid w:val="00447047"/>
    <w:rsid w:val="00447054"/>
    <w:rsid w:val="0044705E"/>
    <w:rsid w:val="00447500"/>
    <w:rsid w:val="0044789C"/>
    <w:rsid w:val="00447D49"/>
    <w:rsid w:val="0045058F"/>
    <w:rsid w:val="004517DA"/>
    <w:rsid w:val="00451BCB"/>
    <w:rsid w:val="004526DC"/>
    <w:rsid w:val="00452A54"/>
    <w:rsid w:val="00452A9D"/>
    <w:rsid w:val="00452AD6"/>
    <w:rsid w:val="00452C4D"/>
    <w:rsid w:val="0045317E"/>
    <w:rsid w:val="00453209"/>
    <w:rsid w:val="004538E0"/>
    <w:rsid w:val="004540DD"/>
    <w:rsid w:val="00454556"/>
    <w:rsid w:val="0045461C"/>
    <w:rsid w:val="00454CE0"/>
    <w:rsid w:val="004559B7"/>
    <w:rsid w:val="00456257"/>
    <w:rsid w:val="00456D81"/>
    <w:rsid w:val="004573FF"/>
    <w:rsid w:val="00457998"/>
    <w:rsid w:val="00457B68"/>
    <w:rsid w:val="00457C6E"/>
    <w:rsid w:val="0046085D"/>
    <w:rsid w:val="0046097F"/>
    <w:rsid w:val="004609F4"/>
    <w:rsid w:val="004613EF"/>
    <w:rsid w:val="00461601"/>
    <w:rsid w:val="00461777"/>
    <w:rsid w:val="004619BD"/>
    <w:rsid w:val="00461A1E"/>
    <w:rsid w:val="00461E16"/>
    <w:rsid w:val="0046283F"/>
    <w:rsid w:val="00462D99"/>
    <w:rsid w:val="00463133"/>
    <w:rsid w:val="0046358D"/>
    <w:rsid w:val="00463F1F"/>
    <w:rsid w:val="0046450F"/>
    <w:rsid w:val="00465396"/>
    <w:rsid w:val="004654D7"/>
    <w:rsid w:val="0046590F"/>
    <w:rsid w:val="004659BC"/>
    <w:rsid w:val="00465CFC"/>
    <w:rsid w:val="00465D30"/>
    <w:rsid w:val="00465DBA"/>
    <w:rsid w:val="00466FF2"/>
    <w:rsid w:val="004672C1"/>
    <w:rsid w:val="0046736A"/>
    <w:rsid w:val="004677C3"/>
    <w:rsid w:val="004677EA"/>
    <w:rsid w:val="00467A45"/>
    <w:rsid w:val="00467E28"/>
    <w:rsid w:val="00470308"/>
    <w:rsid w:val="0047075D"/>
    <w:rsid w:val="00470931"/>
    <w:rsid w:val="00471430"/>
    <w:rsid w:val="00471732"/>
    <w:rsid w:val="0047183A"/>
    <w:rsid w:val="0047202A"/>
    <w:rsid w:val="00472992"/>
    <w:rsid w:val="00472D78"/>
    <w:rsid w:val="00472E4C"/>
    <w:rsid w:val="004731C4"/>
    <w:rsid w:val="0047321C"/>
    <w:rsid w:val="00473578"/>
    <w:rsid w:val="00473D04"/>
    <w:rsid w:val="00473F13"/>
    <w:rsid w:val="0047401E"/>
    <w:rsid w:val="004740CB"/>
    <w:rsid w:val="004743BF"/>
    <w:rsid w:val="00474FD1"/>
    <w:rsid w:val="00475D78"/>
    <w:rsid w:val="0047634F"/>
    <w:rsid w:val="0047697D"/>
    <w:rsid w:val="00476CDE"/>
    <w:rsid w:val="004773BB"/>
    <w:rsid w:val="004779AA"/>
    <w:rsid w:val="00477F6F"/>
    <w:rsid w:val="00481170"/>
    <w:rsid w:val="00481FA0"/>
    <w:rsid w:val="00482263"/>
    <w:rsid w:val="004827F1"/>
    <w:rsid w:val="004838C8"/>
    <w:rsid w:val="00483BF6"/>
    <w:rsid w:val="0048400F"/>
    <w:rsid w:val="0048477C"/>
    <w:rsid w:val="00484E2F"/>
    <w:rsid w:val="00484E38"/>
    <w:rsid w:val="00484F0C"/>
    <w:rsid w:val="00484F4E"/>
    <w:rsid w:val="00486B35"/>
    <w:rsid w:val="0048792A"/>
    <w:rsid w:val="0049036D"/>
    <w:rsid w:val="00491653"/>
    <w:rsid w:val="00491A9E"/>
    <w:rsid w:val="00491B0B"/>
    <w:rsid w:val="00491B27"/>
    <w:rsid w:val="00491B56"/>
    <w:rsid w:val="0049217F"/>
    <w:rsid w:val="00492B4B"/>
    <w:rsid w:val="004939AA"/>
    <w:rsid w:val="00493B6B"/>
    <w:rsid w:val="00493B6C"/>
    <w:rsid w:val="00494520"/>
    <w:rsid w:val="00494855"/>
    <w:rsid w:val="0049525C"/>
    <w:rsid w:val="00495FC3"/>
    <w:rsid w:val="004966A6"/>
    <w:rsid w:val="004969D6"/>
    <w:rsid w:val="004972EC"/>
    <w:rsid w:val="004978F2"/>
    <w:rsid w:val="00497E17"/>
    <w:rsid w:val="004A0408"/>
    <w:rsid w:val="004A06A8"/>
    <w:rsid w:val="004A0D7F"/>
    <w:rsid w:val="004A1054"/>
    <w:rsid w:val="004A19CB"/>
    <w:rsid w:val="004A2363"/>
    <w:rsid w:val="004A3603"/>
    <w:rsid w:val="004A43E3"/>
    <w:rsid w:val="004A4F1A"/>
    <w:rsid w:val="004A5849"/>
    <w:rsid w:val="004A58DE"/>
    <w:rsid w:val="004A5BE6"/>
    <w:rsid w:val="004A6085"/>
    <w:rsid w:val="004A6447"/>
    <w:rsid w:val="004A6786"/>
    <w:rsid w:val="004A69F8"/>
    <w:rsid w:val="004A6F5D"/>
    <w:rsid w:val="004A7C38"/>
    <w:rsid w:val="004B02E5"/>
    <w:rsid w:val="004B07DB"/>
    <w:rsid w:val="004B1186"/>
    <w:rsid w:val="004B13B0"/>
    <w:rsid w:val="004B1636"/>
    <w:rsid w:val="004B1968"/>
    <w:rsid w:val="004B211A"/>
    <w:rsid w:val="004B2778"/>
    <w:rsid w:val="004B2E6E"/>
    <w:rsid w:val="004B3713"/>
    <w:rsid w:val="004B3DFC"/>
    <w:rsid w:val="004B436C"/>
    <w:rsid w:val="004B4373"/>
    <w:rsid w:val="004B4396"/>
    <w:rsid w:val="004B4CD1"/>
    <w:rsid w:val="004B509D"/>
    <w:rsid w:val="004B50D1"/>
    <w:rsid w:val="004B57D4"/>
    <w:rsid w:val="004B5AEA"/>
    <w:rsid w:val="004B6770"/>
    <w:rsid w:val="004B6EE3"/>
    <w:rsid w:val="004B7517"/>
    <w:rsid w:val="004B779C"/>
    <w:rsid w:val="004B790D"/>
    <w:rsid w:val="004B79C0"/>
    <w:rsid w:val="004B7A78"/>
    <w:rsid w:val="004B7D49"/>
    <w:rsid w:val="004B7D79"/>
    <w:rsid w:val="004C08F1"/>
    <w:rsid w:val="004C0D2B"/>
    <w:rsid w:val="004C0DE2"/>
    <w:rsid w:val="004C0DEA"/>
    <w:rsid w:val="004C108F"/>
    <w:rsid w:val="004C133D"/>
    <w:rsid w:val="004C14EF"/>
    <w:rsid w:val="004C178E"/>
    <w:rsid w:val="004C2315"/>
    <w:rsid w:val="004C3682"/>
    <w:rsid w:val="004C381D"/>
    <w:rsid w:val="004C3956"/>
    <w:rsid w:val="004C3B79"/>
    <w:rsid w:val="004C541E"/>
    <w:rsid w:val="004C54E8"/>
    <w:rsid w:val="004C5A06"/>
    <w:rsid w:val="004C5CA3"/>
    <w:rsid w:val="004C5F2F"/>
    <w:rsid w:val="004C6066"/>
    <w:rsid w:val="004C6220"/>
    <w:rsid w:val="004C6590"/>
    <w:rsid w:val="004C66E2"/>
    <w:rsid w:val="004C679A"/>
    <w:rsid w:val="004C6C0A"/>
    <w:rsid w:val="004C6D5B"/>
    <w:rsid w:val="004C7103"/>
    <w:rsid w:val="004D05A1"/>
    <w:rsid w:val="004D0792"/>
    <w:rsid w:val="004D08AC"/>
    <w:rsid w:val="004D13C2"/>
    <w:rsid w:val="004D1855"/>
    <w:rsid w:val="004D2437"/>
    <w:rsid w:val="004D2C1D"/>
    <w:rsid w:val="004D334A"/>
    <w:rsid w:val="004D359C"/>
    <w:rsid w:val="004D3701"/>
    <w:rsid w:val="004D3B23"/>
    <w:rsid w:val="004D3DCB"/>
    <w:rsid w:val="004D4719"/>
    <w:rsid w:val="004D4AA3"/>
    <w:rsid w:val="004D4B61"/>
    <w:rsid w:val="004D5101"/>
    <w:rsid w:val="004D54FC"/>
    <w:rsid w:val="004D5B94"/>
    <w:rsid w:val="004D5CBF"/>
    <w:rsid w:val="004D6B47"/>
    <w:rsid w:val="004D77CC"/>
    <w:rsid w:val="004D7985"/>
    <w:rsid w:val="004D7A4D"/>
    <w:rsid w:val="004E0EF3"/>
    <w:rsid w:val="004E114B"/>
    <w:rsid w:val="004E1F7F"/>
    <w:rsid w:val="004E2008"/>
    <w:rsid w:val="004E2899"/>
    <w:rsid w:val="004E2A4E"/>
    <w:rsid w:val="004E2B0C"/>
    <w:rsid w:val="004E2B5E"/>
    <w:rsid w:val="004E2C9A"/>
    <w:rsid w:val="004E2D39"/>
    <w:rsid w:val="004E2E28"/>
    <w:rsid w:val="004E35EE"/>
    <w:rsid w:val="004E383A"/>
    <w:rsid w:val="004E3A45"/>
    <w:rsid w:val="004E4166"/>
    <w:rsid w:val="004E4EBA"/>
    <w:rsid w:val="004E508D"/>
    <w:rsid w:val="004E5279"/>
    <w:rsid w:val="004E534B"/>
    <w:rsid w:val="004E5CE3"/>
    <w:rsid w:val="004E6065"/>
    <w:rsid w:val="004E624B"/>
    <w:rsid w:val="004E6D77"/>
    <w:rsid w:val="004E72C0"/>
    <w:rsid w:val="004F0074"/>
    <w:rsid w:val="004F01DF"/>
    <w:rsid w:val="004F0F38"/>
    <w:rsid w:val="004F0FF6"/>
    <w:rsid w:val="004F1237"/>
    <w:rsid w:val="004F178F"/>
    <w:rsid w:val="004F1B94"/>
    <w:rsid w:val="004F268F"/>
    <w:rsid w:val="004F2B9F"/>
    <w:rsid w:val="004F376B"/>
    <w:rsid w:val="004F3945"/>
    <w:rsid w:val="004F3D2A"/>
    <w:rsid w:val="004F3FB9"/>
    <w:rsid w:val="004F4954"/>
    <w:rsid w:val="004F571F"/>
    <w:rsid w:val="004F5AD2"/>
    <w:rsid w:val="004F5E3B"/>
    <w:rsid w:val="004F6B49"/>
    <w:rsid w:val="004F6CF0"/>
    <w:rsid w:val="004F76C7"/>
    <w:rsid w:val="004F7714"/>
    <w:rsid w:val="004F7ACB"/>
    <w:rsid w:val="00500359"/>
    <w:rsid w:val="00500372"/>
    <w:rsid w:val="0050040B"/>
    <w:rsid w:val="00500782"/>
    <w:rsid w:val="00500C18"/>
    <w:rsid w:val="00500DC3"/>
    <w:rsid w:val="00500E18"/>
    <w:rsid w:val="00501017"/>
    <w:rsid w:val="00501112"/>
    <w:rsid w:val="00502013"/>
    <w:rsid w:val="005020A6"/>
    <w:rsid w:val="005024B8"/>
    <w:rsid w:val="005033AC"/>
    <w:rsid w:val="005036C0"/>
    <w:rsid w:val="00503942"/>
    <w:rsid w:val="00503996"/>
    <w:rsid w:val="005039A1"/>
    <w:rsid w:val="00504481"/>
    <w:rsid w:val="00504496"/>
    <w:rsid w:val="005045CC"/>
    <w:rsid w:val="005059F0"/>
    <w:rsid w:val="00505BEC"/>
    <w:rsid w:val="00506287"/>
    <w:rsid w:val="005064AB"/>
    <w:rsid w:val="00506817"/>
    <w:rsid w:val="00506B5D"/>
    <w:rsid w:val="005071EF"/>
    <w:rsid w:val="00507B83"/>
    <w:rsid w:val="00510403"/>
    <w:rsid w:val="00510C68"/>
    <w:rsid w:val="00510C84"/>
    <w:rsid w:val="00511279"/>
    <w:rsid w:val="00512D95"/>
    <w:rsid w:val="00513297"/>
    <w:rsid w:val="00513731"/>
    <w:rsid w:val="00513A6D"/>
    <w:rsid w:val="00513FD7"/>
    <w:rsid w:val="00514715"/>
    <w:rsid w:val="00514982"/>
    <w:rsid w:val="00514A17"/>
    <w:rsid w:val="005153A3"/>
    <w:rsid w:val="005155B3"/>
    <w:rsid w:val="00515790"/>
    <w:rsid w:val="00515D3F"/>
    <w:rsid w:val="005167A5"/>
    <w:rsid w:val="005169BB"/>
    <w:rsid w:val="00516FE9"/>
    <w:rsid w:val="005170B2"/>
    <w:rsid w:val="00517267"/>
    <w:rsid w:val="00517F89"/>
    <w:rsid w:val="005201F3"/>
    <w:rsid w:val="00520722"/>
    <w:rsid w:val="005209FD"/>
    <w:rsid w:val="00520B1C"/>
    <w:rsid w:val="00521637"/>
    <w:rsid w:val="00521A22"/>
    <w:rsid w:val="00521FFB"/>
    <w:rsid w:val="00522457"/>
    <w:rsid w:val="00522C5E"/>
    <w:rsid w:val="00522DCC"/>
    <w:rsid w:val="00522E66"/>
    <w:rsid w:val="005233FA"/>
    <w:rsid w:val="00523F47"/>
    <w:rsid w:val="00524047"/>
    <w:rsid w:val="0052514D"/>
    <w:rsid w:val="005251B9"/>
    <w:rsid w:val="005256B7"/>
    <w:rsid w:val="005265B2"/>
    <w:rsid w:val="005269B3"/>
    <w:rsid w:val="00526B0D"/>
    <w:rsid w:val="00526DEA"/>
    <w:rsid w:val="00527152"/>
    <w:rsid w:val="0052717D"/>
    <w:rsid w:val="005273DF"/>
    <w:rsid w:val="005276A6"/>
    <w:rsid w:val="00527884"/>
    <w:rsid w:val="005278AF"/>
    <w:rsid w:val="00527AAE"/>
    <w:rsid w:val="00527AFC"/>
    <w:rsid w:val="005300AA"/>
    <w:rsid w:val="005302A4"/>
    <w:rsid w:val="00531DE0"/>
    <w:rsid w:val="00531EA6"/>
    <w:rsid w:val="0053286A"/>
    <w:rsid w:val="00532B2F"/>
    <w:rsid w:val="00532F11"/>
    <w:rsid w:val="005333CC"/>
    <w:rsid w:val="0053345F"/>
    <w:rsid w:val="00533937"/>
    <w:rsid w:val="00534396"/>
    <w:rsid w:val="00534EA3"/>
    <w:rsid w:val="00536109"/>
    <w:rsid w:val="00537164"/>
    <w:rsid w:val="0053735D"/>
    <w:rsid w:val="00537438"/>
    <w:rsid w:val="00537F7C"/>
    <w:rsid w:val="005401BE"/>
    <w:rsid w:val="00540236"/>
    <w:rsid w:val="00541744"/>
    <w:rsid w:val="00542650"/>
    <w:rsid w:val="005427E5"/>
    <w:rsid w:val="00542D6D"/>
    <w:rsid w:val="00543025"/>
    <w:rsid w:val="0054349E"/>
    <w:rsid w:val="00543864"/>
    <w:rsid w:val="0054394C"/>
    <w:rsid w:val="00543DF0"/>
    <w:rsid w:val="00543EC8"/>
    <w:rsid w:val="00543EFC"/>
    <w:rsid w:val="00544908"/>
    <w:rsid w:val="0054567D"/>
    <w:rsid w:val="00546B9E"/>
    <w:rsid w:val="00546BD9"/>
    <w:rsid w:val="0054716E"/>
    <w:rsid w:val="00547801"/>
    <w:rsid w:val="005478A2"/>
    <w:rsid w:val="00551208"/>
    <w:rsid w:val="005519E5"/>
    <w:rsid w:val="00551BDA"/>
    <w:rsid w:val="00551C43"/>
    <w:rsid w:val="00551D11"/>
    <w:rsid w:val="00551FC5"/>
    <w:rsid w:val="005536DB"/>
    <w:rsid w:val="0055378B"/>
    <w:rsid w:val="00553D51"/>
    <w:rsid w:val="005545A2"/>
    <w:rsid w:val="00554795"/>
    <w:rsid w:val="00554DD7"/>
    <w:rsid w:val="00555C63"/>
    <w:rsid w:val="0055661F"/>
    <w:rsid w:val="00556C5C"/>
    <w:rsid w:val="00557083"/>
    <w:rsid w:val="00557BF2"/>
    <w:rsid w:val="00560539"/>
    <w:rsid w:val="005612CB"/>
    <w:rsid w:val="00561922"/>
    <w:rsid w:val="00561948"/>
    <w:rsid w:val="00561B3D"/>
    <w:rsid w:val="00561BEF"/>
    <w:rsid w:val="00562CA1"/>
    <w:rsid w:val="00563176"/>
    <w:rsid w:val="005631E2"/>
    <w:rsid w:val="00563378"/>
    <w:rsid w:val="00563ECD"/>
    <w:rsid w:val="00564A87"/>
    <w:rsid w:val="00564BA0"/>
    <w:rsid w:val="00564F73"/>
    <w:rsid w:val="005658C5"/>
    <w:rsid w:val="00565C26"/>
    <w:rsid w:val="005674FC"/>
    <w:rsid w:val="0056755B"/>
    <w:rsid w:val="00567A4D"/>
    <w:rsid w:val="00567C8A"/>
    <w:rsid w:val="00567E4D"/>
    <w:rsid w:val="00567F77"/>
    <w:rsid w:val="00570555"/>
    <w:rsid w:val="00570C16"/>
    <w:rsid w:val="00570CA8"/>
    <w:rsid w:val="005713CB"/>
    <w:rsid w:val="005716F9"/>
    <w:rsid w:val="005719B4"/>
    <w:rsid w:val="00571C6C"/>
    <w:rsid w:val="00571F0F"/>
    <w:rsid w:val="005722B5"/>
    <w:rsid w:val="00572916"/>
    <w:rsid w:val="00572AC1"/>
    <w:rsid w:val="005737BF"/>
    <w:rsid w:val="005743CF"/>
    <w:rsid w:val="00574A98"/>
    <w:rsid w:val="00574B40"/>
    <w:rsid w:val="00574C3A"/>
    <w:rsid w:val="00575201"/>
    <w:rsid w:val="0057540C"/>
    <w:rsid w:val="00575D79"/>
    <w:rsid w:val="00576412"/>
    <w:rsid w:val="00576829"/>
    <w:rsid w:val="0057688D"/>
    <w:rsid w:val="0057755C"/>
    <w:rsid w:val="005778DE"/>
    <w:rsid w:val="00580116"/>
    <w:rsid w:val="0058039B"/>
    <w:rsid w:val="00580444"/>
    <w:rsid w:val="00580AF9"/>
    <w:rsid w:val="00580B49"/>
    <w:rsid w:val="00580CBC"/>
    <w:rsid w:val="0058102C"/>
    <w:rsid w:val="0058156B"/>
    <w:rsid w:val="00581889"/>
    <w:rsid w:val="00581892"/>
    <w:rsid w:val="00581AED"/>
    <w:rsid w:val="0058251F"/>
    <w:rsid w:val="00583109"/>
    <w:rsid w:val="00583608"/>
    <w:rsid w:val="00583A04"/>
    <w:rsid w:val="00583BFF"/>
    <w:rsid w:val="0058414A"/>
    <w:rsid w:val="00584311"/>
    <w:rsid w:val="0058480D"/>
    <w:rsid w:val="005848E2"/>
    <w:rsid w:val="00584FB7"/>
    <w:rsid w:val="0058501D"/>
    <w:rsid w:val="00585AB6"/>
    <w:rsid w:val="005862CC"/>
    <w:rsid w:val="00586475"/>
    <w:rsid w:val="005865A2"/>
    <w:rsid w:val="005867AE"/>
    <w:rsid w:val="00586CB4"/>
    <w:rsid w:val="00586E0A"/>
    <w:rsid w:val="00587522"/>
    <w:rsid w:val="005875F2"/>
    <w:rsid w:val="00587A80"/>
    <w:rsid w:val="00587FF7"/>
    <w:rsid w:val="0059010D"/>
    <w:rsid w:val="0059075C"/>
    <w:rsid w:val="005907F2"/>
    <w:rsid w:val="00590923"/>
    <w:rsid w:val="00590B30"/>
    <w:rsid w:val="0059116A"/>
    <w:rsid w:val="00591EB4"/>
    <w:rsid w:val="00592A11"/>
    <w:rsid w:val="00593200"/>
    <w:rsid w:val="0059385D"/>
    <w:rsid w:val="0059386B"/>
    <w:rsid w:val="0059529E"/>
    <w:rsid w:val="005957BC"/>
    <w:rsid w:val="00596096"/>
    <w:rsid w:val="00597179"/>
    <w:rsid w:val="005971FC"/>
    <w:rsid w:val="00597665"/>
    <w:rsid w:val="005976EC"/>
    <w:rsid w:val="005976F7"/>
    <w:rsid w:val="00597830"/>
    <w:rsid w:val="0059798E"/>
    <w:rsid w:val="00597B85"/>
    <w:rsid w:val="00597BA9"/>
    <w:rsid w:val="005A01D6"/>
    <w:rsid w:val="005A1415"/>
    <w:rsid w:val="005A1461"/>
    <w:rsid w:val="005A14FB"/>
    <w:rsid w:val="005A1C36"/>
    <w:rsid w:val="005A1DE8"/>
    <w:rsid w:val="005A29D2"/>
    <w:rsid w:val="005A30D3"/>
    <w:rsid w:val="005A3298"/>
    <w:rsid w:val="005A3A8D"/>
    <w:rsid w:val="005A3EB4"/>
    <w:rsid w:val="005A4B7C"/>
    <w:rsid w:val="005A5541"/>
    <w:rsid w:val="005A5CEF"/>
    <w:rsid w:val="005A609B"/>
    <w:rsid w:val="005A60B1"/>
    <w:rsid w:val="005A698E"/>
    <w:rsid w:val="005A6BC0"/>
    <w:rsid w:val="005A6E3D"/>
    <w:rsid w:val="005A7352"/>
    <w:rsid w:val="005A7ADD"/>
    <w:rsid w:val="005B0292"/>
    <w:rsid w:val="005B0559"/>
    <w:rsid w:val="005B0BF4"/>
    <w:rsid w:val="005B1226"/>
    <w:rsid w:val="005B217E"/>
    <w:rsid w:val="005B27E1"/>
    <w:rsid w:val="005B2B48"/>
    <w:rsid w:val="005B3172"/>
    <w:rsid w:val="005B34BA"/>
    <w:rsid w:val="005B36B6"/>
    <w:rsid w:val="005B3752"/>
    <w:rsid w:val="005B384C"/>
    <w:rsid w:val="005B3D10"/>
    <w:rsid w:val="005B3E33"/>
    <w:rsid w:val="005B44D5"/>
    <w:rsid w:val="005B48C5"/>
    <w:rsid w:val="005B4A3D"/>
    <w:rsid w:val="005B545B"/>
    <w:rsid w:val="005B54B6"/>
    <w:rsid w:val="005B65C9"/>
    <w:rsid w:val="005B687A"/>
    <w:rsid w:val="005B687B"/>
    <w:rsid w:val="005B69D9"/>
    <w:rsid w:val="005B6FC5"/>
    <w:rsid w:val="005C008F"/>
    <w:rsid w:val="005C0659"/>
    <w:rsid w:val="005C1073"/>
    <w:rsid w:val="005C14BB"/>
    <w:rsid w:val="005C1AA0"/>
    <w:rsid w:val="005C1F55"/>
    <w:rsid w:val="005C2461"/>
    <w:rsid w:val="005C25E0"/>
    <w:rsid w:val="005C2AFA"/>
    <w:rsid w:val="005C3296"/>
    <w:rsid w:val="005C3856"/>
    <w:rsid w:val="005C3865"/>
    <w:rsid w:val="005C39F7"/>
    <w:rsid w:val="005C3B41"/>
    <w:rsid w:val="005C3C01"/>
    <w:rsid w:val="005C4C6A"/>
    <w:rsid w:val="005C50A3"/>
    <w:rsid w:val="005C5510"/>
    <w:rsid w:val="005C5765"/>
    <w:rsid w:val="005C57A6"/>
    <w:rsid w:val="005C5955"/>
    <w:rsid w:val="005C60A9"/>
    <w:rsid w:val="005C6971"/>
    <w:rsid w:val="005C6E77"/>
    <w:rsid w:val="005C7294"/>
    <w:rsid w:val="005C7611"/>
    <w:rsid w:val="005C7C78"/>
    <w:rsid w:val="005D06F4"/>
    <w:rsid w:val="005D0AC6"/>
    <w:rsid w:val="005D1899"/>
    <w:rsid w:val="005D1ACC"/>
    <w:rsid w:val="005D1E9B"/>
    <w:rsid w:val="005D26C7"/>
    <w:rsid w:val="005D2BD7"/>
    <w:rsid w:val="005D2CDA"/>
    <w:rsid w:val="005D31A2"/>
    <w:rsid w:val="005D31F0"/>
    <w:rsid w:val="005D3319"/>
    <w:rsid w:val="005D52C1"/>
    <w:rsid w:val="005D56D6"/>
    <w:rsid w:val="005D5F63"/>
    <w:rsid w:val="005D61AD"/>
    <w:rsid w:val="005D6895"/>
    <w:rsid w:val="005D6D0A"/>
    <w:rsid w:val="005D71F6"/>
    <w:rsid w:val="005D73EC"/>
    <w:rsid w:val="005E0E5E"/>
    <w:rsid w:val="005E0EC1"/>
    <w:rsid w:val="005E1D7E"/>
    <w:rsid w:val="005E1D9F"/>
    <w:rsid w:val="005E25F4"/>
    <w:rsid w:val="005E29E0"/>
    <w:rsid w:val="005E31C7"/>
    <w:rsid w:val="005E3F13"/>
    <w:rsid w:val="005E404F"/>
    <w:rsid w:val="005E4E5A"/>
    <w:rsid w:val="005E4F34"/>
    <w:rsid w:val="005E57DE"/>
    <w:rsid w:val="005E61C9"/>
    <w:rsid w:val="005E6240"/>
    <w:rsid w:val="005E645A"/>
    <w:rsid w:val="005E796B"/>
    <w:rsid w:val="005F0857"/>
    <w:rsid w:val="005F0E1E"/>
    <w:rsid w:val="005F1185"/>
    <w:rsid w:val="005F1903"/>
    <w:rsid w:val="005F2B0F"/>
    <w:rsid w:val="005F3124"/>
    <w:rsid w:val="005F3186"/>
    <w:rsid w:val="005F3A46"/>
    <w:rsid w:val="005F4215"/>
    <w:rsid w:val="005F4C00"/>
    <w:rsid w:val="005F4FAA"/>
    <w:rsid w:val="005F4FB1"/>
    <w:rsid w:val="005F5358"/>
    <w:rsid w:val="005F55C7"/>
    <w:rsid w:val="005F5942"/>
    <w:rsid w:val="005F5E78"/>
    <w:rsid w:val="005F6168"/>
    <w:rsid w:val="005F66DE"/>
    <w:rsid w:val="005F6D3E"/>
    <w:rsid w:val="005F6ED2"/>
    <w:rsid w:val="005F7674"/>
    <w:rsid w:val="005F788B"/>
    <w:rsid w:val="005F7AED"/>
    <w:rsid w:val="005F7AFA"/>
    <w:rsid w:val="005F7C64"/>
    <w:rsid w:val="005F7E98"/>
    <w:rsid w:val="00600133"/>
    <w:rsid w:val="00600B37"/>
    <w:rsid w:val="006010F5"/>
    <w:rsid w:val="00601481"/>
    <w:rsid w:val="00602039"/>
    <w:rsid w:val="00602474"/>
    <w:rsid w:val="0060265D"/>
    <w:rsid w:val="006028DD"/>
    <w:rsid w:val="00602E30"/>
    <w:rsid w:val="00603372"/>
    <w:rsid w:val="006035F7"/>
    <w:rsid w:val="00603F45"/>
    <w:rsid w:val="00604988"/>
    <w:rsid w:val="0060543A"/>
    <w:rsid w:val="0060578A"/>
    <w:rsid w:val="00605AF1"/>
    <w:rsid w:val="00605B0C"/>
    <w:rsid w:val="00605D88"/>
    <w:rsid w:val="00606104"/>
    <w:rsid w:val="006064DC"/>
    <w:rsid w:val="00606695"/>
    <w:rsid w:val="00606801"/>
    <w:rsid w:val="00606E6F"/>
    <w:rsid w:val="00607062"/>
    <w:rsid w:val="006071DC"/>
    <w:rsid w:val="00607646"/>
    <w:rsid w:val="0060770F"/>
    <w:rsid w:val="00607C21"/>
    <w:rsid w:val="0061046D"/>
    <w:rsid w:val="006104C7"/>
    <w:rsid w:val="00610E49"/>
    <w:rsid w:val="0061134F"/>
    <w:rsid w:val="00611FE0"/>
    <w:rsid w:val="006126C9"/>
    <w:rsid w:val="006127B6"/>
    <w:rsid w:val="00612C40"/>
    <w:rsid w:val="006138B3"/>
    <w:rsid w:val="00613A1C"/>
    <w:rsid w:val="00613E7C"/>
    <w:rsid w:val="00613FE5"/>
    <w:rsid w:val="0061430B"/>
    <w:rsid w:val="006147DB"/>
    <w:rsid w:val="00615349"/>
    <w:rsid w:val="006160C9"/>
    <w:rsid w:val="00616328"/>
    <w:rsid w:val="0061642A"/>
    <w:rsid w:val="00616676"/>
    <w:rsid w:val="00616B00"/>
    <w:rsid w:val="00616ED3"/>
    <w:rsid w:val="00617670"/>
    <w:rsid w:val="00617748"/>
    <w:rsid w:val="006179E2"/>
    <w:rsid w:val="00617D31"/>
    <w:rsid w:val="00617F75"/>
    <w:rsid w:val="00620557"/>
    <w:rsid w:val="006205EE"/>
    <w:rsid w:val="006208F1"/>
    <w:rsid w:val="0062108A"/>
    <w:rsid w:val="0062132A"/>
    <w:rsid w:val="0062182A"/>
    <w:rsid w:val="00621877"/>
    <w:rsid w:val="00621D4A"/>
    <w:rsid w:val="0062350A"/>
    <w:rsid w:val="00623948"/>
    <w:rsid w:val="00624166"/>
    <w:rsid w:val="00624E28"/>
    <w:rsid w:val="00625CA0"/>
    <w:rsid w:val="00627B0C"/>
    <w:rsid w:val="00627C22"/>
    <w:rsid w:val="00627D31"/>
    <w:rsid w:val="00627D63"/>
    <w:rsid w:val="00627E3C"/>
    <w:rsid w:val="006304B7"/>
    <w:rsid w:val="0063064D"/>
    <w:rsid w:val="00631438"/>
    <w:rsid w:val="006318EF"/>
    <w:rsid w:val="00633321"/>
    <w:rsid w:val="00633B80"/>
    <w:rsid w:val="0063463D"/>
    <w:rsid w:val="00635160"/>
    <w:rsid w:val="00635820"/>
    <w:rsid w:val="006359A0"/>
    <w:rsid w:val="00635CC9"/>
    <w:rsid w:val="00635E15"/>
    <w:rsid w:val="00636808"/>
    <w:rsid w:val="00636D1B"/>
    <w:rsid w:val="00637096"/>
    <w:rsid w:val="006374DB"/>
    <w:rsid w:val="00637C58"/>
    <w:rsid w:val="0064033E"/>
    <w:rsid w:val="006403AD"/>
    <w:rsid w:val="006403F2"/>
    <w:rsid w:val="0064044B"/>
    <w:rsid w:val="0064079A"/>
    <w:rsid w:val="006408DB"/>
    <w:rsid w:val="00640F4D"/>
    <w:rsid w:val="0064136E"/>
    <w:rsid w:val="00641D1E"/>
    <w:rsid w:val="0064250E"/>
    <w:rsid w:val="00642C01"/>
    <w:rsid w:val="00643194"/>
    <w:rsid w:val="006431A9"/>
    <w:rsid w:val="0064338E"/>
    <w:rsid w:val="006433FF"/>
    <w:rsid w:val="006439E9"/>
    <w:rsid w:val="00643ED3"/>
    <w:rsid w:val="00644350"/>
    <w:rsid w:val="00644B55"/>
    <w:rsid w:val="0064506F"/>
    <w:rsid w:val="00645F6E"/>
    <w:rsid w:val="006467D5"/>
    <w:rsid w:val="00646A8E"/>
    <w:rsid w:val="006474A8"/>
    <w:rsid w:val="006500F6"/>
    <w:rsid w:val="006515D0"/>
    <w:rsid w:val="00651E8C"/>
    <w:rsid w:val="00651F24"/>
    <w:rsid w:val="006520F5"/>
    <w:rsid w:val="006532D0"/>
    <w:rsid w:val="00653374"/>
    <w:rsid w:val="00653640"/>
    <w:rsid w:val="00653FB7"/>
    <w:rsid w:val="0065407B"/>
    <w:rsid w:val="00654582"/>
    <w:rsid w:val="00654F86"/>
    <w:rsid w:val="0065500C"/>
    <w:rsid w:val="00655046"/>
    <w:rsid w:val="0065593C"/>
    <w:rsid w:val="006559CA"/>
    <w:rsid w:val="00656523"/>
    <w:rsid w:val="0065759A"/>
    <w:rsid w:val="00657A53"/>
    <w:rsid w:val="00660260"/>
    <w:rsid w:val="0066082A"/>
    <w:rsid w:val="006608F5"/>
    <w:rsid w:val="00660BB6"/>
    <w:rsid w:val="00661FB2"/>
    <w:rsid w:val="006622AD"/>
    <w:rsid w:val="006629D8"/>
    <w:rsid w:val="006629DC"/>
    <w:rsid w:val="00662A17"/>
    <w:rsid w:val="0066323A"/>
    <w:rsid w:val="0066372F"/>
    <w:rsid w:val="006640AE"/>
    <w:rsid w:val="0066460F"/>
    <w:rsid w:val="00664D44"/>
    <w:rsid w:val="00665027"/>
    <w:rsid w:val="006654D9"/>
    <w:rsid w:val="0066575B"/>
    <w:rsid w:val="0066577B"/>
    <w:rsid w:val="006658C5"/>
    <w:rsid w:val="006658DF"/>
    <w:rsid w:val="006660D1"/>
    <w:rsid w:val="00666230"/>
    <w:rsid w:val="006662EA"/>
    <w:rsid w:val="006667A4"/>
    <w:rsid w:val="00666E4A"/>
    <w:rsid w:val="00666E4E"/>
    <w:rsid w:val="00666FDF"/>
    <w:rsid w:val="00667496"/>
    <w:rsid w:val="006674E9"/>
    <w:rsid w:val="00667D9D"/>
    <w:rsid w:val="00670A40"/>
    <w:rsid w:val="006712A9"/>
    <w:rsid w:val="006714B9"/>
    <w:rsid w:val="00671929"/>
    <w:rsid w:val="006719F6"/>
    <w:rsid w:val="00671C3F"/>
    <w:rsid w:val="00672661"/>
    <w:rsid w:val="00672B88"/>
    <w:rsid w:val="006730E0"/>
    <w:rsid w:val="006731CD"/>
    <w:rsid w:val="00673287"/>
    <w:rsid w:val="006732A2"/>
    <w:rsid w:val="00673C67"/>
    <w:rsid w:val="00674257"/>
    <w:rsid w:val="006743B8"/>
    <w:rsid w:val="0067465F"/>
    <w:rsid w:val="00674AE7"/>
    <w:rsid w:val="0067544B"/>
    <w:rsid w:val="00675804"/>
    <w:rsid w:val="0067596B"/>
    <w:rsid w:val="00675BC5"/>
    <w:rsid w:val="00675BD8"/>
    <w:rsid w:val="00676F80"/>
    <w:rsid w:val="00677139"/>
    <w:rsid w:val="006771C3"/>
    <w:rsid w:val="006775E8"/>
    <w:rsid w:val="00677B60"/>
    <w:rsid w:val="00677C08"/>
    <w:rsid w:val="00680A03"/>
    <w:rsid w:val="00681002"/>
    <w:rsid w:val="00682048"/>
    <w:rsid w:val="00682E20"/>
    <w:rsid w:val="0068301F"/>
    <w:rsid w:val="006831B4"/>
    <w:rsid w:val="006832C4"/>
    <w:rsid w:val="006839AB"/>
    <w:rsid w:val="00683BDD"/>
    <w:rsid w:val="0068405A"/>
    <w:rsid w:val="00684FC8"/>
    <w:rsid w:val="00685E2F"/>
    <w:rsid w:val="0068632A"/>
    <w:rsid w:val="0068643C"/>
    <w:rsid w:val="0069051B"/>
    <w:rsid w:val="006909A7"/>
    <w:rsid w:val="00690F29"/>
    <w:rsid w:val="00691330"/>
    <w:rsid w:val="00691864"/>
    <w:rsid w:val="006919E4"/>
    <w:rsid w:val="00691F24"/>
    <w:rsid w:val="0069200B"/>
    <w:rsid w:val="0069227B"/>
    <w:rsid w:val="00692476"/>
    <w:rsid w:val="00692C3E"/>
    <w:rsid w:val="006934D9"/>
    <w:rsid w:val="0069392F"/>
    <w:rsid w:val="00693E29"/>
    <w:rsid w:val="006955B5"/>
    <w:rsid w:val="006961C2"/>
    <w:rsid w:val="00696BEE"/>
    <w:rsid w:val="00696EF3"/>
    <w:rsid w:val="00696F09"/>
    <w:rsid w:val="006976F1"/>
    <w:rsid w:val="00697869"/>
    <w:rsid w:val="00697BF3"/>
    <w:rsid w:val="006A0A9B"/>
    <w:rsid w:val="006A0E5C"/>
    <w:rsid w:val="006A10F2"/>
    <w:rsid w:val="006A11F4"/>
    <w:rsid w:val="006A1C9B"/>
    <w:rsid w:val="006A1FBF"/>
    <w:rsid w:val="006A2333"/>
    <w:rsid w:val="006A3538"/>
    <w:rsid w:val="006A387F"/>
    <w:rsid w:val="006A4052"/>
    <w:rsid w:val="006A460D"/>
    <w:rsid w:val="006A493E"/>
    <w:rsid w:val="006A4D08"/>
    <w:rsid w:val="006A568C"/>
    <w:rsid w:val="006A5D72"/>
    <w:rsid w:val="006A6204"/>
    <w:rsid w:val="006A6242"/>
    <w:rsid w:val="006A7667"/>
    <w:rsid w:val="006A7E71"/>
    <w:rsid w:val="006B0560"/>
    <w:rsid w:val="006B06F9"/>
    <w:rsid w:val="006B09AB"/>
    <w:rsid w:val="006B0CA1"/>
    <w:rsid w:val="006B122D"/>
    <w:rsid w:val="006B13F0"/>
    <w:rsid w:val="006B2595"/>
    <w:rsid w:val="006B3B32"/>
    <w:rsid w:val="006B445A"/>
    <w:rsid w:val="006B526A"/>
    <w:rsid w:val="006B5954"/>
    <w:rsid w:val="006B5A8D"/>
    <w:rsid w:val="006B5EBB"/>
    <w:rsid w:val="006B61F1"/>
    <w:rsid w:val="006B6471"/>
    <w:rsid w:val="006B6695"/>
    <w:rsid w:val="006B682D"/>
    <w:rsid w:val="006B7013"/>
    <w:rsid w:val="006B72DA"/>
    <w:rsid w:val="006B7F53"/>
    <w:rsid w:val="006C1638"/>
    <w:rsid w:val="006C1970"/>
    <w:rsid w:val="006C1D40"/>
    <w:rsid w:val="006C31D0"/>
    <w:rsid w:val="006C31F0"/>
    <w:rsid w:val="006C48EC"/>
    <w:rsid w:val="006C4E74"/>
    <w:rsid w:val="006C5432"/>
    <w:rsid w:val="006C5524"/>
    <w:rsid w:val="006C5802"/>
    <w:rsid w:val="006C5939"/>
    <w:rsid w:val="006C5E8A"/>
    <w:rsid w:val="006C63A7"/>
    <w:rsid w:val="006C6526"/>
    <w:rsid w:val="006C6682"/>
    <w:rsid w:val="006C67C8"/>
    <w:rsid w:val="006C6F41"/>
    <w:rsid w:val="006D0067"/>
    <w:rsid w:val="006D0425"/>
    <w:rsid w:val="006D0481"/>
    <w:rsid w:val="006D0829"/>
    <w:rsid w:val="006D08F0"/>
    <w:rsid w:val="006D08F4"/>
    <w:rsid w:val="006D1626"/>
    <w:rsid w:val="006D16A6"/>
    <w:rsid w:val="006D1973"/>
    <w:rsid w:val="006D2459"/>
    <w:rsid w:val="006D31AD"/>
    <w:rsid w:val="006D31ED"/>
    <w:rsid w:val="006D37C1"/>
    <w:rsid w:val="006D39C9"/>
    <w:rsid w:val="006D3CA7"/>
    <w:rsid w:val="006D3E8D"/>
    <w:rsid w:val="006D46A3"/>
    <w:rsid w:val="006D4BAE"/>
    <w:rsid w:val="006D5133"/>
    <w:rsid w:val="006D595C"/>
    <w:rsid w:val="006D5C92"/>
    <w:rsid w:val="006D607C"/>
    <w:rsid w:val="006D68B0"/>
    <w:rsid w:val="006D6BB4"/>
    <w:rsid w:val="006D6C3C"/>
    <w:rsid w:val="006D7198"/>
    <w:rsid w:val="006D73E2"/>
    <w:rsid w:val="006D78D7"/>
    <w:rsid w:val="006D79DD"/>
    <w:rsid w:val="006E07C6"/>
    <w:rsid w:val="006E080B"/>
    <w:rsid w:val="006E0BCC"/>
    <w:rsid w:val="006E0D64"/>
    <w:rsid w:val="006E0D74"/>
    <w:rsid w:val="006E0E3D"/>
    <w:rsid w:val="006E12E4"/>
    <w:rsid w:val="006E14C2"/>
    <w:rsid w:val="006E1FBC"/>
    <w:rsid w:val="006E264E"/>
    <w:rsid w:val="006E2FF3"/>
    <w:rsid w:val="006E3280"/>
    <w:rsid w:val="006E3447"/>
    <w:rsid w:val="006E3B68"/>
    <w:rsid w:val="006E3ECF"/>
    <w:rsid w:val="006E4B84"/>
    <w:rsid w:val="006E5631"/>
    <w:rsid w:val="006E5766"/>
    <w:rsid w:val="006E61D6"/>
    <w:rsid w:val="006E6C6D"/>
    <w:rsid w:val="006E704C"/>
    <w:rsid w:val="006E7347"/>
    <w:rsid w:val="006E7485"/>
    <w:rsid w:val="006E7E0D"/>
    <w:rsid w:val="006E7EBC"/>
    <w:rsid w:val="006F00A1"/>
    <w:rsid w:val="006F01C6"/>
    <w:rsid w:val="006F053C"/>
    <w:rsid w:val="006F18EB"/>
    <w:rsid w:val="006F1961"/>
    <w:rsid w:val="006F22EC"/>
    <w:rsid w:val="006F242E"/>
    <w:rsid w:val="006F2D7C"/>
    <w:rsid w:val="006F354B"/>
    <w:rsid w:val="006F427E"/>
    <w:rsid w:val="006F4787"/>
    <w:rsid w:val="006F4BAB"/>
    <w:rsid w:val="006F5749"/>
    <w:rsid w:val="006F5E2C"/>
    <w:rsid w:val="006F61D5"/>
    <w:rsid w:val="006F66BB"/>
    <w:rsid w:val="006F6D53"/>
    <w:rsid w:val="00700947"/>
    <w:rsid w:val="007009A3"/>
    <w:rsid w:val="00700A98"/>
    <w:rsid w:val="00700FFF"/>
    <w:rsid w:val="00701CEA"/>
    <w:rsid w:val="00702380"/>
    <w:rsid w:val="00702A99"/>
    <w:rsid w:val="00703017"/>
    <w:rsid w:val="007033BD"/>
    <w:rsid w:val="007036F5"/>
    <w:rsid w:val="00703B39"/>
    <w:rsid w:val="00703FDA"/>
    <w:rsid w:val="00704984"/>
    <w:rsid w:val="007054B6"/>
    <w:rsid w:val="00705AFD"/>
    <w:rsid w:val="0070626C"/>
    <w:rsid w:val="007075ED"/>
    <w:rsid w:val="00707AE1"/>
    <w:rsid w:val="00707AF2"/>
    <w:rsid w:val="00707C1F"/>
    <w:rsid w:val="00710AC4"/>
    <w:rsid w:val="00711229"/>
    <w:rsid w:val="00711B25"/>
    <w:rsid w:val="0071207D"/>
    <w:rsid w:val="00712401"/>
    <w:rsid w:val="007126BD"/>
    <w:rsid w:val="007128B2"/>
    <w:rsid w:val="0071290D"/>
    <w:rsid w:val="00712BA4"/>
    <w:rsid w:val="0071338B"/>
    <w:rsid w:val="00713434"/>
    <w:rsid w:val="0071343B"/>
    <w:rsid w:val="007136DA"/>
    <w:rsid w:val="00713BB1"/>
    <w:rsid w:val="00713E33"/>
    <w:rsid w:val="00713EB8"/>
    <w:rsid w:val="0071480B"/>
    <w:rsid w:val="00714B89"/>
    <w:rsid w:val="007152AE"/>
    <w:rsid w:val="0071541B"/>
    <w:rsid w:val="00715726"/>
    <w:rsid w:val="00715DB0"/>
    <w:rsid w:val="00715F72"/>
    <w:rsid w:val="0071657B"/>
    <w:rsid w:val="007178E2"/>
    <w:rsid w:val="00717CD8"/>
    <w:rsid w:val="00717D07"/>
    <w:rsid w:val="00720191"/>
    <w:rsid w:val="00721C17"/>
    <w:rsid w:val="00721D42"/>
    <w:rsid w:val="00721DC1"/>
    <w:rsid w:val="007222F2"/>
    <w:rsid w:val="0072327E"/>
    <w:rsid w:val="007245F9"/>
    <w:rsid w:val="00725A79"/>
    <w:rsid w:val="00725ED1"/>
    <w:rsid w:val="007265FA"/>
    <w:rsid w:val="00726749"/>
    <w:rsid w:val="00726A24"/>
    <w:rsid w:val="00730485"/>
    <w:rsid w:val="00730E8D"/>
    <w:rsid w:val="007317EE"/>
    <w:rsid w:val="00731B1C"/>
    <w:rsid w:val="00731DED"/>
    <w:rsid w:val="007323C8"/>
    <w:rsid w:val="00732A03"/>
    <w:rsid w:val="00732CE1"/>
    <w:rsid w:val="00732DF2"/>
    <w:rsid w:val="007331A2"/>
    <w:rsid w:val="00734069"/>
    <w:rsid w:val="007347CE"/>
    <w:rsid w:val="00734F7E"/>
    <w:rsid w:val="00735037"/>
    <w:rsid w:val="0073503B"/>
    <w:rsid w:val="007358FB"/>
    <w:rsid w:val="007358FC"/>
    <w:rsid w:val="00735BA5"/>
    <w:rsid w:val="00736474"/>
    <w:rsid w:val="00736671"/>
    <w:rsid w:val="00736A75"/>
    <w:rsid w:val="00736AB3"/>
    <w:rsid w:val="00736E60"/>
    <w:rsid w:val="00736EA0"/>
    <w:rsid w:val="007375D4"/>
    <w:rsid w:val="00737930"/>
    <w:rsid w:val="00737A29"/>
    <w:rsid w:val="00740B1A"/>
    <w:rsid w:val="00740D3C"/>
    <w:rsid w:val="00740ED1"/>
    <w:rsid w:val="007417C3"/>
    <w:rsid w:val="007418EB"/>
    <w:rsid w:val="00741A96"/>
    <w:rsid w:val="00742162"/>
    <w:rsid w:val="00742379"/>
    <w:rsid w:val="007429A9"/>
    <w:rsid w:val="00743069"/>
    <w:rsid w:val="00743448"/>
    <w:rsid w:val="007436C2"/>
    <w:rsid w:val="007444A8"/>
    <w:rsid w:val="007446CE"/>
    <w:rsid w:val="00744CA9"/>
    <w:rsid w:val="00745246"/>
    <w:rsid w:val="00745776"/>
    <w:rsid w:val="00746928"/>
    <w:rsid w:val="00746C42"/>
    <w:rsid w:val="00746F20"/>
    <w:rsid w:val="00746F5D"/>
    <w:rsid w:val="00747741"/>
    <w:rsid w:val="00747B28"/>
    <w:rsid w:val="007506B3"/>
    <w:rsid w:val="00750A52"/>
    <w:rsid w:val="00750AEC"/>
    <w:rsid w:val="00750AED"/>
    <w:rsid w:val="00751328"/>
    <w:rsid w:val="00751431"/>
    <w:rsid w:val="00751B9F"/>
    <w:rsid w:val="007522F9"/>
    <w:rsid w:val="00752808"/>
    <w:rsid w:val="00752C02"/>
    <w:rsid w:val="0075348A"/>
    <w:rsid w:val="00753ABC"/>
    <w:rsid w:val="00753B54"/>
    <w:rsid w:val="00753FBB"/>
    <w:rsid w:val="0075407B"/>
    <w:rsid w:val="00754B24"/>
    <w:rsid w:val="0075518F"/>
    <w:rsid w:val="007554B7"/>
    <w:rsid w:val="00756F11"/>
    <w:rsid w:val="007571D6"/>
    <w:rsid w:val="00757513"/>
    <w:rsid w:val="00757A3F"/>
    <w:rsid w:val="00760A58"/>
    <w:rsid w:val="00760A9B"/>
    <w:rsid w:val="00760E9F"/>
    <w:rsid w:val="00760F1E"/>
    <w:rsid w:val="007611DF"/>
    <w:rsid w:val="00762096"/>
    <w:rsid w:val="007621BD"/>
    <w:rsid w:val="0076253F"/>
    <w:rsid w:val="0076324D"/>
    <w:rsid w:val="00763608"/>
    <w:rsid w:val="00763C96"/>
    <w:rsid w:val="00763D80"/>
    <w:rsid w:val="00764284"/>
    <w:rsid w:val="007644FA"/>
    <w:rsid w:val="007645DC"/>
    <w:rsid w:val="00764654"/>
    <w:rsid w:val="00764712"/>
    <w:rsid w:val="0076599E"/>
    <w:rsid w:val="00765CEB"/>
    <w:rsid w:val="00765E56"/>
    <w:rsid w:val="007667DE"/>
    <w:rsid w:val="00766F33"/>
    <w:rsid w:val="0076703D"/>
    <w:rsid w:val="007676CC"/>
    <w:rsid w:val="00767E96"/>
    <w:rsid w:val="00767F21"/>
    <w:rsid w:val="007704A0"/>
    <w:rsid w:val="00770FE5"/>
    <w:rsid w:val="00771E57"/>
    <w:rsid w:val="00771EB7"/>
    <w:rsid w:val="00772889"/>
    <w:rsid w:val="0077332F"/>
    <w:rsid w:val="00773786"/>
    <w:rsid w:val="00773A89"/>
    <w:rsid w:val="00773B1B"/>
    <w:rsid w:val="007742BC"/>
    <w:rsid w:val="00774525"/>
    <w:rsid w:val="007746A2"/>
    <w:rsid w:val="00774BEF"/>
    <w:rsid w:val="00774D41"/>
    <w:rsid w:val="007755CE"/>
    <w:rsid w:val="007757DA"/>
    <w:rsid w:val="00776203"/>
    <w:rsid w:val="00776C7D"/>
    <w:rsid w:val="00777EE2"/>
    <w:rsid w:val="00777EEE"/>
    <w:rsid w:val="00777F01"/>
    <w:rsid w:val="00777FD3"/>
    <w:rsid w:val="0078134E"/>
    <w:rsid w:val="007816F3"/>
    <w:rsid w:val="00781805"/>
    <w:rsid w:val="0078236A"/>
    <w:rsid w:val="00782487"/>
    <w:rsid w:val="0078257F"/>
    <w:rsid w:val="00782B56"/>
    <w:rsid w:val="00782E97"/>
    <w:rsid w:val="007831B3"/>
    <w:rsid w:val="0078329E"/>
    <w:rsid w:val="00783B32"/>
    <w:rsid w:val="00783B6A"/>
    <w:rsid w:val="00783BB2"/>
    <w:rsid w:val="00783D32"/>
    <w:rsid w:val="007847A9"/>
    <w:rsid w:val="00784969"/>
    <w:rsid w:val="007849D0"/>
    <w:rsid w:val="00784A62"/>
    <w:rsid w:val="0078502B"/>
    <w:rsid w:val="00785789"/>
    <w:rsid w:val="007857D9"/>
    <w:rsid w:val="00785E16"/>
    <w:rsid w:val="007864B0"/>
    <w:rsid w:val="00786805"/>
    <w:rsid w:val="0078688D"/>
    <w:rsid w:val="00787175"/>
    <w:rsid w:val="00787345"/>
    <w:rsid w:val="0078790A"/>
    <w:rsid w:val="0079019C"/>
    <w:rsid w:val="007904E2"/>
    <w:rsid w:val="0079061A"/>
    <w:rsid w:val="00791029"/>
    <w:rsid w:val="007915B2"/>
    <w:rsid w:val="00791777"/>
    <w:rsid w:val="00791889"/>
    <w:rsid w:val="007918CB"/>
    <w:rsid w:val="007929A8"/>
    <w:rsid w:val="00792ABA"/>
    <w:rsid w:val="007930FA"/>
    <w:rsid w:val="00793F10"/>
    <w:rsid w:val="00794509"/>
    <w:rsid w:val="007947C2"/>
    <w:rsid w:val="00794D28"/>
    <w:rsid w:val="007952C4"/>
    <w:rsid w:val="00795318"/>
    <w:rsid w:val="00795921"/>
    <w:rsid w:val="00795A85"/>
    <w:rsid w:val="00795C68"/>
    <w:rsid w:val="007970AA"/>
    <w:rsid w:val="00797104"/>
    <w:rsid w:val="00797E5A"/>
    <w:rsid w:val="007A002A"/>
    <w:rsid w:val="007A0033"/>
    <w:rsid w:val="007A0253"/>
    <w:rsid w:val="007A02E1"/>
    <w:rsid w:val="007A0CBC"/>
    <w:rsid w:val="007A0D11"/>
    <w:rsid w:val="007A100E"/>
    <w:rsid w:val="007A151E"/>
    <w:rsid w:val="007A1F82"/>
    <w:rsid w:val="007A25F9"/>
    <w:rsid w:val="007A26EE"/>
    <w:rsid w:val="007A2B3B"/>
    <w:rsid w:val="007A2C3B"/>
    <w:rsid w:val="007A3AD7"/>
    <w:rsid w:val="007A3B79"/>
    <w:rsid w:val="007A3B8F"/>
    <w:rsid w:val="007A3FFC"/>
    <w:rsid w:val="007A4531"/>
    <w:rsid w:val="007A4589"/>
    <w:rsid w:val="007A469C"/>
    <w:rsid w:val="007A4BF8"/>
    <w:rsid w:val="007A4C82"/>
    <w:rsid w:val="007A59BD"/>
    <w:rsid w:val="007A63CB"/>
    <w:rsid w:val="007A6616"/>
    <w:rsid w:val="007A7C70"/>
    <w:rsid w:val="007B0737"/>
    <w:rsid w:val="007B13D4"/>
    <w:rsid w:val="007B15A7"/>
    <w:rsid w:val="007B1688"/>
    <w:rsid w:val="007B185B"/>
    <w:rsid w:val="007B1F78"/>
    <w:rsid w:val="007B2438"/>
    <w:rsid w:val="007B3C0D"/>
    <w:rsid w:val="007B4F17"/>
    <w:rsid w:val="007B5010"/>
    <w:rsid w:val="007B5065"/>
    <w:rsid w:val="007B6997"/>
    <w:rsid w:val="007B71EB"/>
    <w:rsid w:val="007B79CA"/>
    <w:rsid w:val="007B7C79"/>
    <w:rsid w:val="007C0148"/>
    <w:rsid w:val="007C0299"/>
    <w:rsid w:val="007C0868"/>
    <w:rsid w:val="007C0F0C"/>
    <w:rsid w:val="007C2037"/>
    <w:rsid w:val="007C26AF"/>
    <w:rsid w:val="007C33F9"/>
    <w:rsid w:val="007C36FE"/>
    <w:rsid w:val="007C3778"/>
    <w:rsid w:val="007C38C5"/>
    <w:rsid w:val="007C3EC2"/>
    <w:rsid w:val="007C420C"/>
    <w:rsid w:val="007C4CEA"/>
    <w:rsid w:val="007C53B6"/>
    <w:rsid w:val="007C58F1"/>
    <w:rsid w:val="007C5C2C"/>
    <w:rsid w:val="007C5F7F"/>
    <w:rsid w:val="007C6158"/>
    <w:rsid w:val="007C62C8"/>
    <w:rsid w:val="007C6534"/>
    <w:rsid w:val="007C700C"/>
    <w:rsid w:val="007C7F02"/>
    <w:rsid w:val="007D0A1D"/>
    <w:rsid w:val="007D0BCA"/>
    <w:rsid w:val="007D16AC"/>
    <w:rsid w:val="007D2AFF"/>
    <w:rsid w:val="007D3C40"/>
    <w:rsid w:val="007D4779"/>
    <w:rsid w:val="007D4C90"/>
    <w:rsid w:val="007D56E2"/>
    <w:rsid w:val="007D659A"/>
    <w:rsid w:val="007D6DD5"/>
    <w:rsid w:val="007D6F1E"/>
    <w:rsid w:val="007D7088"/>
    <w:rsid w:val="007E0A1D"/>
    <w:rsid w:val="007E0AE0"/>
    <w:rsid w:val="007E1D42"/>
    <w:rsid w:val="007E1E0F"/>
    <w:rsid w:val="007E224F"/>
    <w:rsid w:val="007E2503"/>
    <w:rsid w:val="007E2A89"/>
    <w:rsid w:val="007E2A8B"/>
    <w:rsid w:val="007E2BF1"/>
    <w:rsid w:val="007E3772"/>
    <w:rsid w:val="007E4969"/>
    <w:rsid w:val="007E4C5B"/>
    <w:rsid w:val="007E5115"/>
    <w:rsid w:val="007E5222"/>
    <w:rsid w:val="007E54C1"/>
    <w:rsid w:val="007E5555"/>
    <w:rsid w:val="007E63DF"/>
    <w:rsid w:val="007E6521"/>
    <w:rsid w:val="007E6562"/>
    <w:rsid w:val="007E70C2"/>
    <w:rsid w:val="007E7167"/>
    <w:rsid w:val="007E7BEB"/>
    <w:rsid w:val="007E7DAE"/>
    <w:rsid w:val="007E7EC3"/>
    <w:rsid w:val="007F0184"/>
    <w:rsid w:val="007F0258"/>
    <w:rsid w:val="007F02C8"/>
    <w:rsid w:val="007F0965"/>
    <w:rsid w:val="007F0FF5"/>
    <w:rsid w:val="007F1188"/>
    <w:rsid w:val="007F14A0"/>
    <w:rsid w:val="007F1D5C"/>
    <w:rsid w:val="007F2207"/>
    <w:rsid w:val="007F220B"/>
    <w:rsid w:val="007F25EC"/>
    <w:rsid w:val="007F2E9F"/>
    <w:rsid w:val="007F3084"/>
    <w:rsid w:val="007F360B"/>
    <w:rsid w:val="007F4F80"/>
    <w:rsid w:val="007F4FB5"/>
    <w:rsid w:val="007F537B"/>
    <w:rsid w:val="007F56F9"/>
    <w:rsid w:val="007F5947"/>
    <w:rsid w:val="007F5BE6"/>
    <w:rsid w:val="007F6535"/>
    <w:rsid w:val="007F66A9"/>
    <w:rsid w:val="007F6726"/>
    <w:rsid w:val="007F757A"/>
    <w:rsid w:val="007F77AD"/>
    <w:rsid w:val="0080036D"/>
    <w:rsid w:val="00800446"/>
    <w:rsid w:val="008005DF"/>
    <w:rsid w:val="00800B1F"/>
    <w:rsid w:val="00802492"/>
    <w:rsid w:val="00802FE7"/>
    <w:rsid w:val="00803023"/>
    <w:rsid w:val="008031A5"/>
    <w:rsid w:val="00803358"/>
    <w:rsid w:val="008037D9"/>
    <w:rsid w:val="0080444C"/>
    <w:rsid w:val="00804D43"/>
    <w:rsid w:val="00805CEA"/>
    <w:rsid w:val="00806485"/>
    <w:rsid w:val="00806850"/>
    <w:rsid w:val="00806D02"/>
    <w:rsid w:val="00806DAB"/>
    <w:rsid w:val="00807DA9"/>
    <w:rsid w:val="00807DBD"/>
    <w:rsid w:val="00807DE3"/>
    <w:rsid w:val="00810F72"/>
    <w:rsid w:val="008110A6"/>
    <w:rsid w:val="00811659"/>
    <w:rsid w:val="008119D3"/>
    <w:rsid w:val="008119DA"/>
    <w:rsid w:val="0081394E"/>
    <w:rsid w:val="00813A96"/>
    <w:rsid w:val="0081507E"/>
    <w:rsid w:val="00815B04"/>
    <w:rsid w:val="008166CC"/>
    <w:rsid w:val="008168D5"/>
    <w:rsid w:val="00816DED"/>
    <w:rsid w:val="00816FE4"/>
    <w:rsid w:val="00817240"/>
    <w:rsid w:val="0081743E"/>
    <w:rsid w:val="00817C3E"/>
    <w:rsid w:val="008200A6"/>
    <w:rsid w:val="00820353"/>
    <w:rsid w:val="00820767"/>
    <w:rsid w:val="00820801"/>
    <w:rsid w:val="008208F9"/>
    <w:rsid w:val="00820BC5"/>
    <w:rsid w:val="0082150E"/>
    <w:rsid w:val="008216F3"/>
    <w:rsid w:val="00821C18"/>
    <w:rsid w:val="00822093"/>
    <w:rsid w:val="00822FEC"/>
    <w:rsid w:val="0082337B"/>
    <w:rsid w:val="008233B5"/>
    <w:rsid w:val="008233EA"/>
    <w:rsid w:val="0082379D"/>
    <w:rsid w:val="00823C25"/>
    <w:rsid w:val="00823FA8"/>
    <w:rsid w:val="008242DE"/>
    <w:rsid w:val="008245A0"/>
    <w:rsid w:val="00825399"/>
    <w:rsid w:val="008254A5"/>
    <w:rsid w:val="00825B1F"/>
    <w:rsid w:val="00825B4F"/>
    <w:rsid w:val="00826364"/>
    <w:rsid w:val="00826EC8"/>
    <w:rsid w:val="008271B4"/>
    <w:rsid w:val="008275AF"/>
    <w:rsid w:val="00827980"/>
    <w:rsid w:val="00827A2A"/>
    <w:rsid w:val="008309E7"/>
    <w:rsid w:val="00830C37"/>
    <w:rsid w:val="00831056"/>
    <w:rsid w:val="008315C8"/>
    <w:rsid w:val="0083178D"/>
    <w:rsid w:val="00831BE8"/>
    <w:rsid w:val="008321E6"/>
    <w:rsid w:val="008322CF"/>
    <w:rsid w:val="0083258F"/>
    <w:rsid w:val="00832D11"/>
    <w:rsid w:val="00832D12"/>
    <w:rsid w:val="00832DF0"/>
    <w:rsid w:val="00832ED1"/>
    <w:rsid w:val="00833166"/>
    <w:rsid w:val="00833BFD"/>
    <w:rsid w:val="00834568"/>
    <w:rsid w:val="00834F0B"/>
    <w:rsid w:val="00834F82"/>
    <w:rsid w:val="00835799"/>
    <w:rsid w:val="00835A70"/>
    <w:rsid w:val="00835FEF"/>
    <w:rsid w:val="0083646E"/>
    <w:rsid w:val="00836BCF"/>
    <w:rsid w:val="008372F6"/>
    <w:rsid w:val="00837DA8"/>
    <w:rsid w:val="00840A04"/>
    <w:rsid w:val="00841415"/>
    <w:rsid w:val="00842E75"/>
    <w:rsid w:val="008435B0"/>
    <w:rsid w:val="00843781"/>
    <w:rsid w:val="00843D1C"/>
    <w:rsid w:val="008440F5"/>
    <w:rsid w:val="0084417F"/>
    <w:rsid w:val="00844824"/>
    <w:rsid w:val="00844915"/>
    <w:rsid w:val="00844FA4"/>
    <w:rsid w:val="00845502"/>
    <w:rsid w:val="00846095"/>
    <w:rsid w:val="00846415"/>
    <w:rsid w:val="0084703C"/>
    <w:rsid w:val="0084727E"/>
    <w:rsid w:val="008473F9"/>
    <w:rsid w:val="00847CF1"/>
    <w:rsid w:val="008502A4"/>
    <w:rsid w:val="00850AD5"/>
    <w:rsid w:val="00850CC3"/>
    <w:rsid w:val="00850FDD"/>
    <w:rsid w:val="008512C6"/>
    <w:rsid w:val="0085131D"/>
    <w:rsid w:val="00851656"/>
    <w:rsid w:val="00851D73"/>
    <w:rsid w:val="008528DA"/>
    <w:rsid w:val="00852A98"/>
    <w:rsid w:val="00852F1A"/>
    <w:rsid w:val="00852F7D"/>
    <w:rsid w:val="00853418"/>
    <w:rsid w:val="008536BB"/>
    <w:rsid w:val="00853807"/>
    <w:rsid w:val="00853CC9"/>
    <w:rsid w:val="0085414F"/>
    <w:rsid w:val="008541B3"/>
    <w:rsid w:val="0085496D"/>
    <w:rsid w:val="008550F5"/>
    <w:rsid w:val="008558A7"/>
    <w:rsid w:val="00855927"/>
    <w:rsid w:val="0085597E"/>
    <w:rsid w:val="00855D27"/>
    <w:rsid w:val="008562E2"/>
    <w:rsid w:val="00856543"/>
    <w:rsid w:val="008568EA"/>
    <w:rsid w:val="00856BE2"/>
    <w:rsid w:val="00856C1B"/>
    <w:rsid w:val="00857725"/>
    <w:rsid w:val="008601FF"/>
    <w:rsid w:val="00860301"/>
    <w:rsid w:val="008609A9"/>
    <w:rsid w:val="00860E4E"/>
    <w:rsid w:val="00860F86"/>
    <w:rsid w:val="00861C84"/>
    <w:rsid w:val="00861D8B"/>
    <w:rsid w:val="0086202A"/>
    <w:rsid w:val="00862BEC"/>
    <w:rsid w:val="00862FA0"/>
    <w:rsid w:val="00862FB9"/>
    <w:rsid w:val="0086388C"/>
    <w:rsid w:val="008639E2"/>
    <w:rsid w:val="00863EBF"/>
    <w:rsid w:val="00864CDE"/>
    <w:rsid w:val="00864D3A"/>
    <w:rsid w:val="00864D4B"/>
    <w:rsid w:val="008651BE"/>
    <w:rsid w:val="008657B1"/>
    <w:rsid w:val="0086591F"/>
    <w:rsid w:val="00865C24"/>
    <w:rsid w:val="00865DAC"/>
    <w:rsid w:val="00866338"/>
    <w:rsid w:val="00866355"/>
    <w:rsid w:val="0086687C"/>
    <w:rsid w:val="00866AD4"/>
    <w:rsid w:val="00866BDB"/>
    <w:rsid w:val="00866D21"/>
    <w:rsid w:val="00866D4F"/>
    <w:rsid w:val="00867116"/>
    <w:rsid w:val="0086719F"/>
    <w:rsid w:val="00867646"/>
    <w:rsid w:val="008677A2"/>
    <w:rsid w:val="00867BD3"/>
    <w:rsid w:val="00867C32"/>
    <w:rsid w:val="00867EB7"/>
    <w:rsid w:val="0087009D"/>
    <w:rsid w:val="008703C0"/>
    <w:rsid w:val="00871297"/>
    <w:rsid w:val="00871E2F"/>
    <w:rsid w:val="00872783"/>
    <w:rsid w:val="00873484"/>
    <w:rsid w:val="00873F9B"/>
    <w:rsid w:val="00874379"/>
    <w:rsid w:val="00875AD7"/>
    <w:rsid w:val="00875D54"/>
    <w:rsid w:val="00875EA8"/>
    <w:rsid w:val="008760CC"/>
    <w:rsid w:val="008763CD"/>
    <w:rsid w:val="00876760"/>
    <w:rsid w:val="008768AA"/>
    <w:rsid w:val="00876B64"/>
    <w:rsid w:val="00876CCD"/>
    <w:rsid w:val="0087740D"/>
    <w:rsid w:val="00877A61"/>
    <w:rsid w:val="00877AFE"/>
    <w:rsid w:val="00877DB8"/>
    <w:rsid w:val="00877F72"/>
    <w:rsid w:val="00880061"/>
    <w:rsid w:val="00880E09"/>
    <w:rsid w:val="00881F18"/>
    <w:rsid w:val="00882BFA"/>
    <w:rsid w:val="00883923"/>
    <w:rsid w:val="0088403F"/>
    <w:rsid w:val="00884077"/>
    <w:rsid w:val="00884526"/>
    <w:rsid w:val="00884ACA"/>
    <w:rsid w:val="00884BFB"/>
    <w:rsid w:val="00884F28"/>
    <w:rsid w:val="00885D6F"/>
    <w:rsid w:val="00886F91"/>
    <w:rsid w:val="00887266"/>
    <w:rsid w:val="00887340"/>
    <w:rsid w:val="008874A6"/>
    <w:rsid w:val="00890191"/>
    <w:rsid w:val="00890350"/>
    <w:rsid w:val="00891751"/>
    <w:rsid w:val="0089325A"/>
    <w:rsid w:val="008938C6"/>
    <w:rsid w:val="00893EAF"/>
    <w:rsid w:val="00893FB6"/>
    <w:rsid w:val="008954DC"/>
    <w:rsid w:val="008955E1"/>
    <w:rsid w:val="00895719"/>
    <w:rsid w:val="008959BE"/>
    <w:rsid w:val="008963DD"/>
    <w:rsid w:val="0089659C"/>
    <w:rsid w:val="00896E80"/>
    <w:rsid w:val="008970B6"/>
    <w:rsid w:val="00897223"/>
    <w:rsid w:val="00897D37"/>
    <w:rsid w:val="00897E22"/>
    <w:rsid w:val="00897EBF"/>
    <w:rsid w:val="008A0170"/>
    <w:rsid w:val="008A075B"/>
    <w:rsid w:val="008A0C03"/>
    <w:rsid w:val="008A0C2B"/>
    <w:rsid w:val="008A12B8"/>
    <w:rsid w:val="008A14C6"/>
    <w:rsid w:val="008A14F0"/>
    <w:rsid w:val="008A1EFF"/>
    <w:rsid w:val="008A1F0C"/>
    <w:rsid w:val="008A261D"/>
    <w:rsid w:val="008A2D1F"/>
    <w:rsid w:val="008A3203"/>
    <w:rsid w:val="008A35C0"/>
    <w:rsid w:val="008A3607"/>
    <w:rsid w:val="008A39E4"/>
    <w:rsid w:val="008A41B6"/>
    <w:rsid w:val="008A4264"/>
    <w:rsid w:val="008A42A2"/>
    <w:rsid w:val="008A4558"/>
    <w:rsid w:val="008A48CF"/>
    <w:rsid w:val="008A4AA9"/>
    <w:rsid w:val="008A4EB1"/>
    <w:rsid w:val="008A56EB"/>
    <w:rsid w:val="008A584F"/>
    <w:rsid w:val="008A5BE5"/>
    <w:rsid w:val="008A5C3C"/>
    <w:rsid w:val="008A5CD7"/>
    <w:rsid w:val="008A6544"/>
    <w:rsid w:val="008A6BEF"/>
    <w:rsid w:val="008A75A0"/>
    <w:rsid w:val="008A7DE5"/>
    <w:rsid w:val="008A7FC5"/>
    <w:rsid w:val="008B0160"/>
    <w:rsid w:val="008B0442"/>
    <w:rsid w:val="008B0AC2"/>
    <w:rsid w:val="008B1267"/>
    <w:rsid w:val="008B13AA"/>
    <w:rsid w:val="008B14AD"/>
    <w:rsid w:val="008B14C0"/>
    <w:rsid w:val="008B1785"/>
    <w:rsid w:val="008B202B"/>
    <w:rsid w:val="008B2236"/>
    <w:rsid w:val="008B239C"/>
    <w:rsid w:val="008B37AF"/>
    <w:rsid w:val="008B41DF"/>
    <w:rsid w:val="008B47E7"/>
    <w:rsid w:val="008B4C41"/>
    <w:rsid w:val="008B5564"/>
    <w:rsid w:val="008B6091"/>
    <w:rsid w:val="008B66AB"/>
    <w:rsid w:val="008B6984"/>
    <w:rsid w:val="008B6B05"/>
    <w:rsid w:val="008B6D13"/>
    <w:rsid w:val="008B6DA4"/>
    <w:rsid w:val="008B7923"/>
    <w:rsid w:val="008B7CBB"/>
    <w:rsid w:val="008B7F31"/>
    <w:rsid w:val="008C07F1"/>
    <w:rsid w:val="008C0859"/>
    <w:rsid w:val="008C1622"/>
    <w:rsid w:val="008C1733"/>
    <w:rsid w:val="008C1839"/>
    <w:rsid w:val="008C2603"/>
    <w:rsid w:val="008C3004"/>
    <w:rsid w:val="008C314E"/>
    <w:rsid w:val="008C3824"/>
    <w:rsid w:val="008C3A1C"/>
    <w:rsid w:val="008C3BC2"/>
    <w:rsid w:val="008C4B0A"/>
    <w:rsid w:val="008C5139"/>
    <w:rsid w:val="008C5334"/>
    <w:rsid w:val="008C5827"/>
    <w:rsid w:val="008C5907"/>
    <w:rsid w:val="008C59C4"/>
    <w:rsid w:val="008C60E4"/>
    <w:rsid w:val="008C6AFF"/>
    <w:rsid w:val="008C7249"/>
    <w:rsid w:val="008C7E96"/>
    <w:rsid w:val="008C7F6F"/>
    <w:rsid w:val="008D0547"/>
    <w:rsid w:val="008D083F"/>
    <w:rsid w:val="008D1096"/>
    <w:rsid w:val="008D22F2"/>
    <w:rsid w:val="008D2300"/>
    <w:rsid w:val="008D29BC"/>
    <w:rsid w:val="008D2EF0"/>
    <w:rsid w:val="008D3CFC"/>
    <w:rsid w:val="008D3E9C"/>
    <w:rsid w:val="008D40B4"/>
    <w:rsid w:val="008D4339"/>
    <w:rsid w:val="008D46DE"/>
    <w:rsid w:val="008D476D"/>
    <w:rsid w:val="008D5CBF"/>
    <w:rsid w:val="008D5F39"/>
    <w:rsid w:val="008D5FD1"/>
    <w:rsid w:val="008D62C4"/>
    <w:rsid w:val="008D6ADE"/>
    <w:rsid w:val="008D701C"/>
    <w:rsid w:val="008D7345"/>
    <w:rsid w:val="008D758F"/>
    <w:rsid w:val="008D76BC"/>
    <w:rsid w:val="008D7C76"/>
    <w:rsid w:val="008D7FEE"/>
    <w:rsid w:val="008E144A"/>
    <w:rsid w:val="008E157C"/>
    <w:rsid w:val="008E1AD5"/>
    <w:rsid w:val="008E1DE8"/>
    <w:rsid w:val="008E31D4"/>
    <w:rsid w:val="008E357D"/>
    <w:rsid w:val="008E3A53"/>
    <w:rsid w:val="008E420A"/>
    <w:rsid w:val="008E45D0"/>
    <w:rsid w:val="008E4A7B"/>
    <w:rsid w:val="008E4C57"/>
    <w:rsid w:val="008E4D26"/>
    <w:rsid w:val="008E50D0"/>
    <w:rsid w:val="008E5AE1"/>
    <w:rsid w:val="008E60BC"/>
    <w:rsid w:val="008E68E7"/>
    <w:rsid w:val="008E6F10"/>
    <w:rsid w:val="008E73D0"/>
    <w:rsid w:val="008E746C"/>
    <w:rsid w:val="008E7834"/>
    <w:rsid w:val="008E7889"/>
    <w:rsid w:val="008E7DD4"/>
    <w:rsid w:val="008F02CB"/>
    <w:rsid w:val="008F078E"/>
    <w:rsid w:val="008F0EDF"/>
    <w:rsid w:val="008F11B4"/>
    <w:rsid w:val="008F11BD"/>
    <w:rsid w:val="008F1A02"/>
    <w:rsid w:val="008F1C22"/>
    <w:rsid w:val="008F2231"/>
    <w:rsid w:val="008F2249"/>
    <w:rsid w:val="008F242F"/>
    <w:rsid w:val="008F270F"/>
    <w:rsid w:val="008F2AEA"/>
    <w:rsid w:val="008F4449"/>
    <w:rsid w:val="008F4D3C"/>
    <w:rsid w:val="008F512D"/>
    <w:rsid w:val="008F6316"/>
    <w:rsid w:val="008F643D"/>
    <w:rsid w:val="008F6459"/>
    <w:rsid w:val="008F7841"/>
    <w:rsid w:val="008F78BA"/>
    <w:rsid w:val="009001EA"/>
    <w:rsid w:val="00900CE9"/>
    <w:rsid w:val="00900EBF"/>
    <w:rsid w:val="00901732"/>
    <w:rsid w:val="0090175B"/>
    <w:rsid w:val="00901A25"/>
    <w:rsid w:val="00901F38"/>
    <w:rsid w:val="009023DF"/>
    <w:rsid w:val="00902D8E"/>
    <w:rsid w:val="00902DAA"/>
    <w:rsid w:val="00902E46"/>
    <w:rsid w:val="00903126"/>
    <w:rsid w:val="00903334"/>
    <w:rsid w:val="00903895"/>
    <w:rsid w:val="00903993"/>
    <w:rsid w:val="00903B03"/>
    <w:rsid w:val="00903B1A"/>
    <w:rsid w:val="00903E83"/>
    <w:rsid w:val="00904418"/>
    <w:rsid w:val="00904513"/>
    <w:rsid w:val="009045C1"/>
    <w:rsid w:val="00906156"/>
    <w:rsid w:val="009065A1"/>
    <w:rsid w:val="00906B60"/>
    <w:rsid w:val="0090728D"/>
    <w:rsid w:val="0090734B"/>
    <w:rsid w:val="00907A79"/>
    <w:rsid w:val="00907B51"/>
    <w:rsid w:val="00907D2B"/>
    <w:rsid w:val="00907EDA"/>
    <w:rsid w:val="009102CB"/>
    <w:rsid w:val="0091039C"/>
    <w:rsid w:val="00910639"/>
    <w:rsid w:val="00910ABB"/>
    <w:rsid w:val="00911015"/>
    <w:rsid w:val="00911071"/>
    <w:rsid w:val="00911705"/>
    <w:rsid w:val="00912144"/>
    <w:rsid w:val="00912641"/>
    <w:rsid w:val="00912658"/>
    <w:rsid w:val="009129C1"/>
    <w:rsid w:val="0091307B"/>
    <w:rsid w:val="00913435"/>
    <w:rsid w:val="009139BF"/>
    <w:rsid w:val="00913AB1"/>
    <w:rsid w:val="00913ED6"/>
    <w:rsid w:val="00914354"/>
    <w:rsid w:val="00914936"/>
    <w:rsid w:val="009150DF"/>
    <w:rsid w:val="00915522"/>
    <w:rsid w:val="009156E5"/>
    <w:rsid w:val="00915708"/>
    <w:rsid w:val="00915FCF"/>
    <w:rsid w:val="00917A33"/>
    <w:rsid w:val="00917F7E"/>
    <w:rsid w:val="00920333"/>
    <w:rsid w:val="009211AE"/>
    <w:rsid w:val="0092124F"/>
    <w:rsid w:val="0092190D"/>
    <w:rsid w:val="00922208"/>
    <w:rsid w:val="0092251C"/>
    <w:rsid w:val="00922691"/>
    <w:rsid w:val="00922EA0"/>
    <w:rsid w:val="00922FE1"/>
    <w:rsid w:val="009235DF"/>
    <w:rsid w:val="00923CE4"/>
    <w:rsid w:val="00923EE2"/>
    <w:rsid w:val="00923F22"/>
    <w:rsid w:val="009242DC"/>
    <w:rsid w:val="00924484"/>
    <w:rsid w:val="0092485B"/>
    <w:rsid w:val="009248A2"/>
    <w:rsid w:val="009248AB"/>
    <w:rsid w:val="00924B2E"/>
    <w:rsid w:val="00924E6B"/>
    <w:rsid w:val="00925041"/>
    <w:rsid w:val="0092551A"/>
    <w:rsid w:val="00926A78"/>
    <w:rsid w:val="00927134"/>
    <w:rsid w:val="0092728E"/>
    <w:rsid w:val="00927C6E"/>
    <w:rsid w:val="00927FD9"/>
    <w:rsid w:val="009302BF"/>
    <w:rsid w:val="00930BD0"/>
    <w:rsid w:val="009310D8"/>
    <w:rsid w:val="009312C6"/>
    <w:rsid w:val="00931884"/>
    <w:rsid w:val="00931D70"/>
    <w:rsid w:val="00933424"/>
    <w:rsid w:val="0093359E"/>
    <w:rsid w:val="009335B7"/>
    <w:rsid w:val="00933AB0"/>
    <w:rsid w:val="00933D10"/>
    <w:rsid w:val="00933FC1"/>
    <w:rsid w:val="00934582"/>
    <w:rsid w:val="00934E37"/>
    <w:rsid w:val="0093500E"/>
    <w:rsid w:val="00935AA7"/>
    <w:rsid w:val="00935C9A"/>
    <w:rsid w:val="00936745"/>
    <w:rsid w:val="00937DF6"/>
    <w:rsid w:val="00937E0B"/>
    <w:rsid w:val="0094024B"/>
    <w:rsid w:val="0094045B"/>
    <w:rsid w:val="0094074F"/>
    <w:rsid w:val="009412CB"/>
    <w:rsid w:val="00941736"/>
    <w:rsid w:val="00941977"/>
    <w:rsid w:val="00941C47"/>
    <w:rsid w:val="00942174"/>
    <w:rsid w:val="00942186"/>
    <w:rsid w:val="00942586"/>
    <w:rsid w:val="00942591"/>
    <w:rsid w:val="00942950"/>
    <w:rsid w:val="00942F3A"/>
    <w:rsid w:val="00943404"/>
    <w:rsid w:val="00943818"/>
    <w:rsid w:val="00943EC8"/>
    <w:rsid w:val="00944126"/>
    <w:rsid w:val="009448BC"/>
    <w:rsid w:val="00944A08"/>
    <w:rsid w:val="00944A66"/>
    <w:rsid w:val="009450E0"/>
    <w:rsid w:val="00945A22"/>
    <w:rsid w:val="00945AC1"/>
    <w:rsid w:val="00945FE8"/>
    <w:rsid w:val="0094689C"/>
    <w:rsid w:val="00946F7A"/>
    <w:rsid w:val="009472E8"/>
    <w:rsid w:val="009477DF"/>
    <w:rsid w:val="00947EB7"/>
    <w:rsid w:val="00947EC9"/>
    <w:rsid w:val="009501BE"/>
    <w:rsid w:val="0095052F"/>
    <w:rsid w:val="00950D54"/>
    <w:rsid w:val="009513D2"/>
    <w:rsid w:val="00951533"/>
    <w:rsid w:val="00951756"/>
    <w:rsid w:val="00951D99"/>
    <w:rsid w:val="009523E5"/>
    <w:rsid w:val="009528A1"/>
    <w:rsid w:val="00952B21"/>
    <w:rsid w:val="009534E0"/>
    <w:rsid w:val="0095393C"/>
    <w:rsid w:val="00953C45"/>
    <w:rsid w:val="00953C46"/>
    <w:rsid w:val="00953D87"/>
    <w:rsid w:val="00954080"/>
    <w:rsid w:val="0095408E"/>
    <w:rsid w:val="00954734"/>
    <w:rsid w:val="00954C91"/>
    <w:rsid w:val="00954E1B"/>
    <w:rsid w:val="0095500B"/>
    <w:rsid w:val="0095511C"/>
    <w:rsid w:val="009551FE"/>
    <w:rsid w:val="0095673F"/>
    <w:rsid w:val="00956857"/>
    <w:rsid w:val="00956BAD"/>
    <w:rsid w:val="00957416"/>
    <w:rsid w:val="009575CF"/>
    <w:rsid w:val="0095789B"/>
    <w:rsid w:val="00957C6C"/>
    <w:rsid w:val="00960B7A"/>
    <w:rsid w:val="00960E86"/>
    <w:rsid w:val="00961500"/>
    <w:rsid w:val="009616D1"/>
    <w:rsid w:val="0096182D"/>
    <w:rsid w:val="009618E5"/>
    <w:rsid w:val="00961A8F"/>
    <w:rsid w:val="00962AA1"/>
    <w:rsid w:val="00962B31"/>
    <w:rsid w:val="009637A8"/>
    <w:rsid w:val="00963A3A"/>
    <w:rsid w:val="00964087"/>
    <w:rsid w:val="009642C6"/>
    <w:rsid w:val="00965174"/>
    <w:rsid w:val="00965440"/>
    <w:rsid w:val="009656DB"/>
    <w:rsid w:val="009666BF"/>
    <w:rsid w:val="00966E9A"/>
    <w:rsid w:val="00967162"/>
    <w:rsid w:val="009674C6"/>
    <w:rsid w:val="00967E86"/>
    <w:rsid w:val="00967F40"/>
    <w:rsid w:val="009711DD"/>
    <w:rsid w:val="009714B8"/>
    <w:rsid w:val="009714F7"/>
    <w:rsid w:val="00971631"/>
    <w:rsid w:val="00971A94"/>
    <w:rsid w:val="00971AEE"/>
    <w:rsid w:val="00971E66"/>
    <w:rsid w:val="009724E6"/>
    <w:rsid w:val="0097376C"/>
    <w:rsid w:val="00973937"/>
    <w:rsid w:val="009740EB"/>
    <w:rsid w:val="009745FB"/>
    <w:rsid w:val="00974832"/>
    <w:rsid w:val="0097485B"/>
    <w:rsid w:val="0097495A"/>
    <w:rsid w:val="009749B9"/>
    <w:rsid w:val="00974A6D"/>
    <w:rsid w:val="00974ED9"/>
    <w:rsid w:val="00975633"/>
    <w:rsid w:val="00975640"/>
    <w:rsid w:val="009757D9"/>
    <w:rsid w:val="009759E1"/>
    <w:rsid w:val="00975B80"/>
    <w:rsid w:val="0097616A"/>
    <w:rsid w:val="00976EC1"/>
    <w:rsid w:val="00977F16"/>
    <w:rsid w:val="00980552"/>
    <w:rsid w:val="00980C6E"/>
    <w:rsid w:val="00980CD7"/>
    <w:rsid w:val="00981196"/>
    <w:rsid w:val="0098178C"/>
    <w:rsid w:val="00981F3B"/>
    <w:rsid w:val="009822B9"/>
    <w:rsid w:val="00982312"/>
    <w:rsid w:val="0098392C"/>
    <w:rsid w:val="009844CA"/>
    <w:rsid w:val="00984515"/>
    <w:rsid w:val="00985271"/>
    <w:rsid w:val="0098528C"/>
    <w:rsid w:val="00985D5E"/>
    <w:rsid w:val="009871A8"/>
    <w:rsid w:val="0098756F"/>
    <w:rsid w:val="00987CD4"/>
    <w:rsid w:val="00987FD1"/>
    <w:rsid w:val="00990535"/>
    <w:rsid w:val="0099070C"/>
    <w:rsid w:val="00990DD4"/>
    <w:rsid w:val="00991FFC"/>
    <w:rsid w:val="0099261F"/>
    <w:rsid w:val="009927B1"/>
    <w:rsid w:val="00992BB3"/>
    <w:rsid w:val="00993257"/>
    <w:rsid w:val="009935B3"/>
    <w:rsid w:val="00993BAD"/>
    <w:rsid w:val="00993F53"/>
    <w:rsid w:val="00994192"/>
    <w:rsid w:val="009941BF"/>
    <w:rsid w:val="009943A0"/>
    <w:rsid w:val="00994675"/>
    <w:rsid w:val="00994D92"/>
    <w:rsid w:val="00995625"/>
    <w:rsid w:val="0099650A"/>
    <w:rsid w:val="009966EE"/>
    <w:rsid w:val="009968A1"/>
    <w:rsid w:val="0099725C"/>
    <w:rsid w:val="009977ED"/>
    <w:rsid w:val="00997DFF"/>
    <w:rsid w:val="00997EB3"/>
    <w:rsid w:val="00997EF2"/>
    <w:rsid w:val="009A0BFD"/>
    <w:rsid w:val="009A0D0C"/>
    <w:rsid w:val="009A0E33"/>
    <w:rsid w:val="009A111B"/>
    <w:rsid w:val="009A13B9"/>
    <w:rsid w:val="009A1505"/>
    <w:rsid w:val="009A1757"/>
    <w:rsid w:val="009A1B86"/>
    <w:rsid w:val="009A2320"/>
    <w:rsid w:val="009A23C0"/>
    <w:rsid w:val="009A2C0E"/>
    <w:rsid w:val="009A2C35"/>
    <w:rsid w:val="009A2E12"/>
    <w:rsid w:val="009A3137"/>
    <w:rsid w:val="009A337A"/>
    <w:rsid w:val="009A33EE"/>
    <w:rsid w:val="009A3553"/>
    <w:rsid w:val="009A3A70"/>
    <w:rsid w:val="009A41C4"/>
    <w:rsid w:val="009A436C"/>
    <w:rsid w:val="009A4478"/>
    <w:rsid w:val="009A4733"/>
    <w:rsid w:val="009A4FCB"/>
    <w:rsid w:val="009A5246"/>
    <w:rsid w:val="009A5A26"/>
    <w:rsid w:val="009A5B07"/>
    <w:rsid w:val="009A5C41"/>
    <w:rsid w:val="009A5F66"/>
    <w:rsid w:val="009A6CC0"/>
    <w:rsid w:val="009A7320"/>
    <w:rsid w:val="009A76CA"/>
    <w:rsid w:val="009B0010"/>
    <w:rsid w:val="009B0250"/>
    <w:rsid w:val="009B0251"/>
    <w:rsid w:val="009B0953"/>
    <w:rsid w:val="009B1044"/>
    <w:rsid w:val="009B12A1"/>
    <w:rsid w:val="009B15AF"/>
    <w:rsid w:val="009B1758"/>
    <w:rsid w:val="009B1EC8"/>
    <w:rsid w:val="009B2877"/>
    <w:rsid w:val="009B2DD1"/>
    <w:rsid w:val="009B400E"/>
    <w:rsid w:val="009B4072"/>
    <w:rsid w:val="009B41CD"/>
    <w:rsid w:val="009B4ADE"/>
    <w:rsid w:val="009B5444"/>
    <w:rsid w:val="009B6130"/>
    <w:rsid w:val="009B7698"/>
    <w:rsid w:val="009B7C59"/>
    <w:rsid w:val="009B7CCB"/>
    <w:rsid w:val="009C043F"/>
    <w:rsid w:val="009C0864"/>
    <w:rsid w:val="009C08FC"/>
    <w:rsid w:val="009C0A22"/>
    <w:rsid w:val="009C1051"/>
    <w:rsid w:val="009C1363"/>
    <w:rsid w:val="009C18B9"/>
    <w:rsid w:val="009C248B"/>
    <w:rsid w:val="009C259F"/>
    <w:rsid w:val="009C30EF"/>
    <w:rsid w:val="009C4486"/>
    <w:rsid w:val="009C4BFF"/>
    <w:rsid w:val="009C4CA9"/>
    <w:rsid w:val="009C55E2"/>
    <w:rsid w:val="009C5A62"/>
    <w:rsid w:val="009C5B30"/>
    <w:rsid w:val="009C5D2A"/>
    <w:rsid w:val="009C6388"/>
    <w:rsid w:val="009C6ADB"/>
    <w:rsid w:val="009C6F39"/>
    <w:rsid w:val="009C79C5"/>
    <w:rsid w:val="009C7D0F"/>
    <w:rsid w:val="009D017B"/>
    <w:rsid w:val="009D07A0"/>
    <w:rsid w:val="009D0F8F"/>
    <w:rsid w:val="009D16E2"/>
    <w:rsid w:val="009D1B99"/>
    <w:rsid w:val="009D1C5F"/>
    <w:rsid w:val="009D2058"/>
    <w:rsid w:val="009D2472"/>
    <w:rsid w:val="009D31A7"/>
    <w:rsid w:val="009D38FC"/>
    <w:rsid w:val="009D4201"/>
    <w:rsid w:val="009D4387"/>
    <w:rsid w:val="009D4B6A"/>
    <w:rsid w:val="009D51B8"/>
    <w:rsid w:val="009D5C3E"/>
    <w:rsid w:val="009D688F"/>
    <w:rsid w:val="009D6B54"/>
    <w:rsid w:val="009D7439"/>
    <w:rsid w:val="009E0396"/>
    <w:rsid w:val="009E0A16"/>
    <w:rsid w:val="009E0C28"/>
    <w:rsid w:val="009E0C86"/>
    <w:rsid w:val="009E1600"/>
    <w:rsid w:val="009E1A07"/>
    <w:rsid w:val="009E1B7E"/>
    <w:rsid w:val="009E1D75"/>
    <w:rsid w:val="009E2223"/>
    <w:rsid w:val="009E2225"/>
    <w:rsid w:val="009E2495"/>
    <w:rsid w:val="009E260F"/>
    <w:rsid w:val="009E2631"/>
    <w:rsid w:val="009E2C12"/>
    <w:rsid w:val="009E2F7D"/>
    <w:rsid w:val="009E3294"/>
    <w:rsid w:val="009E3308"/>
    <w:rsid w:val="009E33ED"/>
    <w:rsid w:val="009E37E3"/>
    <w:rsid w:val="009E390A"/>
    <w:rsid w:val="009E4132"/>
    <w:rsid w:val="009E4D9A"/>
    <w:rsid w:val="009E539D"/>
    <w:rsid w:val="009E5495"/>
    <w:rsid w:val="009E55BC"/>
    <w:rsid w:val="009E5EBA"/>
    <w:rsid w:val="009E5EFD"/>
    <w:rsid w:val="009E730C"/>
    <w:rsid w:val="009E734D"/>
    <w:rsid w:val="009E7358"/>
    <w:rsid w:val="009F05A9"/>
    <w:rsid w:val="009F0B16"/>
    <w:rsid w:val="009F15E5"/>
    <w:rsid w:val="009F1644"/>
    <w:rsid w:val="009F17FF"/>
    <w:rsid w:val="009F18D8"/>
    <w:rsid w:val="009F2096"/>
    <w:rsid w:val="009F227C"/>
    <w:rsid w:val="009F2350"/>
    <w:rsid w:val="009F26BA"/>
    <w:rsid w:val="009F2D19"/>
    <w:rsid w:val="009F2FC0"/>
    <w:rsid w:val="009F32BC"/>
    <w:rsid w:val="009F40B8"/>
    <w:rsid w:val="009F4D5D"/>
    <w:rsid w:val="009F539C"/>
    <w:rsid w:val="009F54C4"/>
    <w:rsid w:val="009F6AB1"/>
    <w:rsid w:val="009F6F78"/>
    <w:rsid w:val="00A00204"/>
    <w:rsid w:val="00A0051C"/>
    <w:rsid w:val="00A00724"/>
    <w:rsid w:val="00A019CC"/>
    <w:rsid w:val="00A0212D"/>
    <w:rsid w:val="00A024A3"/>
    <w:rsid w:val="00A02753"/>
    <w:rsid w:val="00A02916"/>
    <w:rsid w:val="00A02AFF"/>
    <w:rsid w:val="00A03869"/>
    <w:rsid w:val="00A03D14"/>
    <w:rsid w:val="00A04557"/>
    <w:rsid w:val="00A049FA"/>
    <w:rsid w:val="00A057DF"/>
    <w:rsid w:val="00A05E31"/>
    <w:rsid w:val="00A06038"/>
    <w:rsid w:val="00A0715D"/>
    <w:rsid w:val="00A0719D"/>
    <w:rsid w:val="00A0741D"/>
    <w:rsid w:val="00A0743F"/>
    <w:rsid w:val="00A07440"/>
    <w:rsid w:val="00A10224"/>
    <w:rsid w:val="00A107FB"/>
    <w:rsid w:val="00A10A12"/>
    <w:rsid w:val="00A10AEF"/>
    <w:rsid w:val="00A10B30"/>
    <w:rsid w:val="00A10EBD"/>
    <w:rsid w:val="00A10F08"/>
    <w:rsid w:val="00A11C16"/>
    <w:rsid w:val="00A122A1"/>
    <w:rsid w:val="00A12C69"/>
    <w:rsid w:val="00A12C77"/>
    <w:rsid w:val="00A1364C"/>
    <w:rsid w:val="00A14399"/>
    <w:rsid w:val="00A14868"/>
    <w:rsid w:val="00A14AEA"/>
    <w:rsid w:val="00A14E5E"/>
    <w:rsid w:val="00A159FA"/>
    <w:rsid w:val="00A15D7C"/>
    <w:rsid w:val="00A160D5"/>
    <w:rsid w:val="00A163D1"/>
    <w:rsid w:val="00A165F0"/>
    <w:rsid w:val="00A17AAF"/>
    <w:rsid w:val="00A17BB3"/>
    <w:rsid w:val="00A17EBE"/>
    <w:rsid w:val="00A21267"/>
    <w:rsid w:val="00A21334"/>
    <w:rsid w:val="00A216E8"/>
    <w:rsid w:val="00A21BAE"/>
    <w:rsid w:val="00A225C7"/>
    <w:rsid w:val="00A22E2D"/>
    <w:rsid w:val="00A22F0B"/>
    <w:rsid w:val="00A233F5"/>
    <w:rsid w:val="00A23FC5"/>
    <w:rsid w:val="00A24149"/>
    <w:rsid w:val="00A24D69"/>
    <w:rsid w:val="00A24D6E"/>
    <w:rsid w:val="00A250A5"/>
    <w:rsid w:val="00A2542B"/>
    <w:rsid w:val="00A25729"/>
    <w:rsid w:val="00A257E0"/>
    <w:rsid w:val="00A25A09"/>
    <w:rsid w:val="00A25CF6"/>
    <w:rsid w:val="00A25EC4"/>
    <w:rsid w:val="00A25F21"/>
    <w:rsid w:val="00A25FBB"/>
    <w:rsid w:val="00A26713"/>
    <w:rsid w:val="00A26788"/>
    <w:rsid w:val="00A2695E"/>
    <w:rsid w:val="00A26E98"/>
    <w:rsid w:val="00A275D5"/>
    <w:rsid w:val="00A27C9D"/>
    <w:rsid w:val="00A27F9F"/>
    <w:rsid w:val="00A3050C"/>
    <w:rsid w:val="00A315FC"/>
    <w:rsid w:val="00A32146"/>
    <w:rsid w:val="00A3234E"/>
    <w:rsid w:val="00A32384"/>
    <w:rsid w:val="00A32826"/>
    <w:rsid w:val="00A32F9B"/>
    <w:rsid w:val="00A33147"/>
    <w:rsid w:val="00A33489"/>
    <w:rsid w:val="00A3391E"/>
    <w:rsid w:val="00A34864"/>
    <w:rsid w:val="00A3504A"/>
    <w:rsid w:val="00A356B3"/>
    <w:rsid w:val="00A35F3E"/>
    <w:rsid w:val="00A363BA"/>
    <w:rsid w:val="00A36A82"/>
    <w:rsid w:val="00A376C6"/>
    <w:rsid w:val="00A404FF"/>
    <w:rsid w:val="00A40820"/>
    <w:rsid w:val="00A40E68"/>
    <w:rsid w:val="00A41077"/>
    <w:rsid w:val="00A41118"/>
    <w:rsid w:val="00A414B3"/>
    <w:rsid w:val="00A41509"/>
    <w:rsid w:val="00A41970"/>
    <w:rsid w:val="00A41C60"/>
    <w:rsid w:val="00A41E8A"/>
    <w:rsid w:val="00A427DF"/>
    <w:rsid w:val="00A42AD0"/>
    <w:rsid w:val="00A430A6"/>
    <w:rsid w:val="00A43263"/>
    <w:rsid w:val="00A43FC2"/>
    <w:rsid w:val="00A443D1"/>
    <w:rsid w:val="00A44478"/>
    <w:rsid w:val="00A44913"/>
    <w:rsid w:val="00A44E13"/>
    <w:rsid w:val="00A4504C"/>
    <w:rsid w:val="00A452CD"/>
    <w:rsid w:val="00A45552"/>
    <w:rsid w:val="00A45647"/>
    <w:rsid w:val="00A45728"/>
    <w:rsid w:val="00A45BBB"/>
    <w:rsid w:val="00A46694"/>
    <w:rsid w:val="00A4687C"/>
    <w:rsid w:val="00A472E9"/>
    <w:rsid w:val="00A4756C"/>
    <w:rsid w:val="00A47808"/>
    <w:rsid w:val="00A47C52"/>
    <w:rsid w:val="00A50197"/>
    <w:rsid w:val="00A502C8"/>
    <w:rsid w:val="00A509BB"/>
    <w:rsid w:val="00A50B93"/>
    <w:rsid w:val="00A50D6D"/>
    <w:rsid w:val="00A50E87"/>
    <w:rsid w:val="00A510B5"/>
    <w:rsid w:val="00A51996"/>
    <w:rsid w:val="00A522DF"/>
    <w:rsid w:val="00A531F3"/>
    <w:rsid w:val="00A5327E"/>
    <w:rsid w:val="00A5331C"/>
    <w:rsid w:val="00A536D9"/>
    <w:rsid w:val="00A53806"/>
    <w:rsid w:val="00A53C8B"/>
    <w:rsid w:val="00A53F14"/>
    <w:rsid w:val="00A54454"/>
    <w:rsid w:val="00A546F0"/>
    <w:rsid w:val="00A54E23"/>
    <w:rsid w:val="00A553CA"/>
    <w:rsid w:val="00A56EF5"/>
    <w:rsid w:val="00A5708C"/>
    <w:rsid w:val="00A572A2"/>
    <w:rsid w:val="00A60D23"/>
    <w:rsid w:val="00A610BA"/>
    <w:rsid w:val="00A6127C"/>
    <w:rsid w:val="00A614CB"/>
    <w:rsid w:val="00A61584"/>
    <w:rsid w:val="00A6216B"/>
    <w:rsid w:val="00A627F7"/>
    <w:rsid w:val="00A62D0F"/>
    <w:rsid w:val="00A63048"/>
    <w:rsid w:val="00A635C5"/>
    <w:rsid w:val="00A645AE"/>
    <w:rsid w:val="00A64F05"/>
    <w:rsid w:val="00A653A0"/>
    <w:rsid w:val="00A66172"/>
    <w:rsid w:val="00A6626C"/>
    <w:rsid w:val="00A66568"/>
    <w:rsid w:val="00A66606"/>
    <w:rsid w:val="00A66916"/>
    <w:rsid w:val="00A674C2"/>
    <w:rsid w:val="00A677C5"/>
    <w:rsid w:val="00A679A0"/>
    <w:rsid w:val="00A67C21"/>
    <w:rsid w:val="00A70DDE"/>
    <w:rsid w:val="00A71687"/>
    <w:rsid w:val="00A717DB"/>
    <w:rsid w:val="00A71892"/>
    <w:rsid w:val="00A71DE7"/>
    <w:rsid w:val="00A723C8"/>
    <w:rsid w:val="00A7283F"/>
    <w:rsid w:val="00A728C6"/>
    <w:rsid w:val="00A72BC4"/>
    <w:rsid w:val="00A72E49"/>
    <w:rsid w:val="00A72FBB"/>
    <w:rsid w:val="00A73A63"/>
    <w:rsid w:val="00A74423"/>
    <w:rsid w:val="00A74471"/>
    <w:rsid w:val="00A74AF1"/>
    <w:rsid w:val="00A74DAD"/>
    <w:rsid w:val="00A7519C"/>
    <w:rsid w:val="00A7566F"/>
    <w:rsid w:val="00A756AA"/>
    <w:rsid w:val="00A7571F"/>
    <w:rsid w:val="00A75955"/>
    <w:rsid w:val="00A7599C"/>
    <w:rsid w:val="00A75D5F"/>
    <w:rsid w:val="00A764A1"/>
    <w:rsid w:val="00A764D8"/>
    <w:rsid w:val="00A76A0A"/>
    <w:rsid w:val="00A77249"/>
    <w:rsid w:val="00A77775"/>
    <w:rsid w:val="00A77C65"/>
    <w:rsid w:val="00A805A7"/>
    <w:rsid w:val="00A815E3"/>
    <w:rsid w:val="00A81803"/>
    <w:rsid w:val="00A81C4A"/>
    <w:rsid w:val="00A82AD2"/>
    <w:rsid w:val="00A83912"/>
    <w:rsid w:val="00A83B01"/>
    <w:rsid w:val="00A83EBD"/>
    <w:rsid w:val="00A84021"/>
    <w:rsid w:val="00A84220"/>
    <w:rsid w:val="00A8447C"/>
    <w:rsid w:val="00A84535"/>
    <w:rsid w:val="00A846FB"/>
    <w:rsid w:val="00A84786"/>
    <w:rsid w:val="00A8496D"/>
    <w:rsid w:val="00A84F75"/>
    <w:rsid w:val="00A85002"/>
    <w:rsid w:val="00A85FFE"/>
    <w:rsid w:val="00A8621B"/>
    <w:rsid w:val="00A86238"/>
    <w:rsid w:val="00A862B6"/>
    <w:rsid w:val="00A86575"/>
    <w:rsid w:val="00A867F7"/>
    <w:rsid w:val="00A87EB4"/>
    <w:rsid w:val="00A90E1F"/>
    <w:rsid w:val="00A916C9"/>
    <w:rsid w:val="00A91CE6"/>
    <w:rsid w:val="00A920EA"/>
    <w:rsid w:val="00A922C2"/>
    <w:rsid w:val="00A92373"/>
    <w:rsid w:val="00A92EBB"/>
    <w:rsid w:val="00A94CA3"/>
    <w:rsid w:val="00A95B97"/>
    <w:rsid w:val="00A960C7"/>
    <w:rsid w:val="00A96736"/>
    <w:rsid w:val="00A96D2D"/>
    <w:rsid w:val="00AA01A2"/>
    <w:rsid w:val="00AA0307"/>
    <w:rsid w:val="00AA0420"/>
    <w:rsid w:val="00AA05AD"/>
    <w:rsid w:val="00AA0606"/>
    <w:rsid w:val="00AA09E5"/>
    <w:rsid w:val="00AA0A87"/>
    <w:rsid w:val="00AA0C93"/>
    <w:rsid w:val="00AA0DD7"/>
    <w:rsid w:val="00AA1300"/>
    <w:rsid w:val="00AA27F6"/>
    <w:rsid w:val="00AA2AAC"/>
    <w:rsid w:val="00AA335F"/>
    <w:rsid w:val="00AA3EF2"/>
    <w:rsid w:val="00AA4304"/>
    <w:rsid w:val="00AA4732"/>
    <w:rsid w:val="00AA4819"/>
    <w:rsid w:val="00AA5171"/>
    <w:rsid w:val="00AA552C"/>
    <w:rsid w:val="00AA59F0"/>
    <w:rsid w:val="00AA5C58"/>
    <w:rsid w:val="00AA5DA4"/>
    <w:rsid w:val="00AA6290"/>
    <w:rsid w:val="00AA630A"/>
    <w:rsid w:val="00AA731B"/>
    <w:rsid w:val="00AA731E"/>
    <w:rsid w:val="00AA7CF3"/>
    <w:rsid w:val="00AA7EC0"/>
    <w:rsid w:val="00AB00E4"/>
    <w:rsid w:val="00AB0267"/>
    <w:rsid w:val="00AB06B1"/>
    <w:rsid w:val="00AB06E1"/>
    <w:rsid w:val="00AB0A92"/>
    <w:rsid w:val="00AB0F6F"/>
    <w:rsid w:val="00AB14F1"/>
    <w:rsid w:val="00AB154D"/>
    <w:rsid w:val="00AB1DB4"/>
    <w:rsid w:val="00AB26B9"/>
    <w:rsid w:val="00AB2ED2"/>
    <w:rsid w:val="00AB3FA2"/>
    <w:rsid w:val="00AB4714"/>
    <w:rsid w:val="00AB51CA"/>
    <w:rsid w:val="00AB6912"/>
    <w:rsid w:val="00AB6C9C"/>
    <w:rsid w:val="00AB6D89"/>
    <w:rsid w:val="00AB6F55"/>
    <w:rsid w:val="00AB6FFF"/>
    <w:rsid w:val="00AB712B"/>
    <w:rsid w:val="00AB7BBF"/>
    <w:rsid w:val="00AB7E2C"/>
    <w:rsid w:val="00AB7F0B"/>
    <w:rsid w:val="00AB7FEB"/>
    <w:rsid w:val="00AC02D6"/>
    <w:rsid w:val="00AC18A5"/>
    <w:rsid w:val="00AC18CA"/>
    <w:rsid w:val="00AC1FF9"/>
    <w:rsid w:val="00AC223B"/>
    <w:rsid w:val="00AC22F1"/>
    <w:rsid w:val="00AC3522"/>
    <w:rsid w:val="00AC3539"/>
    <w:rsid w:val="00AC3979"/>
    <w:rsid w:val="00AC40AC"/>
    <w:rsid w:val="00AC425F"/>
    <w:rsid w:val="00AC432E"/>
    <w:rsid w:val="00AC4416"/>
    <w:rsid w:val="00AC4AAD"/>
    <w:rsid w:val="00AC4AEC"/>
    <w:rsid w:val="00AC50C1"/>
    <w:rsid w:val="00AC57A1"/>
    <w:rsid w:val="00AC5913"/>
    <w:rsid w:val="00AC6303"/>
    <w:rsid w:val="00AC6A1A"/>
    <w:rsid w:val="00AC6C1C"/>
    <w:rsid w:val="00AC6FE9"/>
    <w:rsid w:val="00AC7194"/>
    <w:rsid w:val="00AC79A9"/>
    <w:rsid w:val="00AC79D4"/>
    <w:rsid w:val="00AC7CC1"/>
    <w:rsid w:val="00AD040F"/>
    <w:rsid w:val="00AD0898"/>
    <w:rsid w:val="00AD0CAF"/>
    <w:rsid w:val="00AD145C"/>
    <w:rsid w:val="00AD23F3"/>
    <w:rsid w:val="00AD2604"/>
    <w:rsid w:val="00AD2CB8"/>
    <w:rsid w:val="00AD2E7A"/>
    <w:rsid w:val="00AD31C9"/>
    <w:rsid w:val="00AD3311"/>
    <w:rsid w:val="00AD3C48"/>
    <w:rsid w:val="00AD3DFD"/>
    <w:rsid w:val="00AD4104"/>
    <w:rsid w:val="00AD43DE"/>
    <w:rsid w:val="00AD4A32"/>
    <w:rsid w:val="00AD4E30"/>
    <w:rsid w:val="00AD553B"/>
    <w:rsid w:val="00AD613E"/>
    <w:rsid w:val="00AD6609"/>
    <w:rsid w:val="00AD6840"/>
    <w:rsid w:val="00AD7032"/>
    <w:rsid w:val="00AD7459"/>
    <w:rsid w:val="00AD79CD"/>
    <w:rsid w:val="00AD7C80"/>
    <w:rsid w:val="00AE0091"/>
    <w:rsid w:val="00AE0279"/>
    <w:rsid w:val="00AE0A4C"/>
    <w:rsid w:val="00AE0ECA"/>
    <w:rsid w:val="00AE1F58"/>
    <w:rsid w:val="00AE235E"/>
    <w:rsid w:val="00AE23AD"/>
    <w:rsid w:val="00AE23E9"/>
    <w:rsid w:val="00AE24AE"/>
    <w:rsid w:val="00AE2FA2"/>
    <w:rsid w:val="00AE345A"/>
    <w:rsid w:val="00AE37D4"/>
    <w:rsid w:val="00AE3FE3"/>
    <w:rsid w:val="00AE42DA"/>
    <w:rsid w:val="00AE433B"/>
    <w:rsid w:val="00AE48DA"/>
    <w:rsid w:val="00AE4B7A"/>
    <w:rsid w:val="00AE54C4"/>
    <w:rsid w:val="00AE54E3"/>
    <w:rsid w:val="00AE5689"/>
    <w:rsid w:val="00AE56B3"/>
    <w:rsid w:val="00AE5B48"/>
    <w:rsid w:val="00AE5BB5"/>
    <w:rsid w:val="00AE69E1"/>
    <w:rsid w:val="00AE7C15"/>
    <w:rsid w:val="00AE7EEE"/>
    <w:rsid w:val="00AE7F87"/>
    <w:rsid w:val="00AE7FA8"/>
    <w:rsid w:val="00AF08D1"/>
    <w:rsid w:val="00AF19C7"/>
    <w:rsid w:val="00AF35A6"/>
    <w:rsid w:val="00AF37AF"/>
    <w:rsid w:val="00AF4140"/>
    <w:rsid w:val="00AF4306"/>
    <w:rsid w:val="00AF455E"/>
    <w:rsid w:val="00AF4AE3"/>
    <w:rsid w:val="00AF4BC6"/>
    <w:rsid w:val="00AF5884"/>
    <w:rsid w:val="00AF5E58"/>
    <w:rsid w:val="00AF616E"/>
    <w:rsid w:val="00AF6964"/>
    <w:rsid w:val="00AF6E0F"/>
    <w:rsid w:val="00AF6E6E"/>
    <w:rsid w:val="00AF6F38"/>
    <w:rsid w:val="00AF7635"/>
    <w:rsid w:val="00B00D46"/>
    <w:rsid w:val="00B00F0F"/>
    <w:rsid w:val="00B0132B"/>
    <w:rsid w:val="00B01E19"/>
    <w:rsid w:val="00B02C71"/>
    <w:rsid w:val="00B02E4A"/>
    <w:rsid w:val="00B02FFC"/>
    <w:rsid w:val="00B030AB"/>
    <w:rsid w:val="00B03B7D"/>
    <w:rsid w:val="00B03B9D"/>
    <w:rsid w:val="00B04556"/>
    <w:rsid w:val="00B04E89"/>
    <w:rsid w:val="00B05BA8"/>
    <w:rsid w:val="00B05EA3"/>
    <w:rsid w:val="00B06947"/>
    <w:rsid w:val="00B071DF"/>
    <w:rsid w:val="00B07F6D"/>
    <w:rsid w:val="00B07F90"/>
    <w:rsid w:val="00B10272"/>
    <w:rsid w:val="00B10859"/>
    <w:rsid w:val="00B108FC"/>
    <w:rsid w:val="00B10CE2"/>
    <w:rsid w:val="00B10D70"/>
    <w:rsid w:val="00B10E72"/>
    <w:rsid w:val="00B10F0A"/>
    <w:rsid w:val="00B111B8"/>
    <w:rsid w:val="00B11891"/>
    <w:rsid w:val="00B12A3D"/>
    <w:rsid w:val="00B12DC9"/>
    <w:rsid w:val="00B1315C"/>
    <w:rsid w:val="00B1343D"/>
    <w:rsid w:val="00B13DC8"/>
    <w:rsid w:val="00B13E02"/>
    <w:rsid w:val="00B140BF"/>
    <w:rsid w:val="00B14326"/>
    <w:rsid w:val="00B15C51"/>
    <w:rsid w:val="00B15C6D"/>
    <w:rsid w:val="00B15DD8"/>
    <w:rsid w:val="00B1634F"/>
    <w:rsid w:val="00B164EB"/>
    <w:rsid w:val="00B166E0"/>
    <w:rsid w:val="00B1671D"/>
    <w:rsid w:val="00B16CDD"/>
    <w:rsid w:val="00B17A78"/>
    <w:rsid w:val="00B17F00"/>
    <w:rsid w:val="00B17FEE"/>
    <w:rsid w:val="00B208E6"/>
    <w:rsid w:val="00B2098C"/>
    <w:rsid w:val="00B20D1F"/>
    <w:rsid w:val="00B2122B"/>
    <w:rsid w:val="00B2176E"/>
    <w:rsid w:val="00B21AF1"/>
    <w:rsid w:val="00B21DC3"/>
    <w:rsid w:val="00B220C1"/>
    <w:rsid w:val="00B22358"/>
    <w:rsid w:val="00B229D0"/>
    <w:rsid w:val="00B22F60"/>
    <w:rsid w:val="00B230A4"/>
    <w:rsid w:val="00B231E9"/>
    <w:rsid w:val="00B2469D"/>
    <w:rsid w:val="00B246C8"/>
    <w:rsid w:val="00B24F7A"/>
    <w:rsid w:val="00B25882"/>
    <w:rsid w:val="00B25AAD"/>
    <w:rsid w:val="00B2661A"/>
    <w:rsid w:val="00B269E2"/>
    <w:rsid w:val="00B26C5A"/>
    <w:rsid w:val="00B26E01"/>
    <w:rsid w:val="00B273AF"/>
    <w:rsid w:val="00B27755"/>
    <w:rsid w:val="00B300D2"/>
    <w:rsid w:val="00B30AD4"/>
    <w:rsid w:val="00B30BDD"/>
    <w:rsid w:val="00B31166"/>
    <w:rsid w:val="00B31662"/>
    <w:rsid w:val="00B3167D"/>
    <w:rsid w:val="00B31E2F"/>
    <w:rsid w:val="00B320AC"/>
    <w:rsid w:val="00B32385"/>
    <w:rsid w:val="00B32DF8"/>
    <w:rsid w:val="00B32EE2"/>
    <w:rsid w:val="00B330D1"/>
    <w:rsid w:val="00B33650"/>
    <w:rsid w:val="00B33C36"/>
    <w:rsid w:val="00B34173"/>
    <w:rsid w:val="00B34850"/>
    <w:rsid w:val="00B34C88"/>
    <w:rsid w:val="00B35312"/>
    <w:rsid w:val="00B356F4"/>
    <w:rsid w:val="00B3648E"/>
    <w:rsid w:val="00B368D4"/>
    <w:rsid w:val="00B368E4"/>
    <w:rsid w:val="00B36961"/>
    <w:rsid w:val="00B36A00"/>
    <w:rsid w:val="00B36DD5"/>
    <w:rsid w:val="00B36F35"/>
    <w:rsid w:val="00B3711B"/>
    <w:rsid w:val="00B402A2"/>
    <w:rsid w:val="00B403D1"/>
    <w:rsid w:val="00B40425"/>
    <w:rsid w:val="00B4090F"/>
    <w:rsid w:val="00B40959"/>
    <w:rsid w:val="00B41819"/>
    <w:rsid w:val="00B4189D"/>
    <w:rsid w:val="00B41DED"/>
    <w:rsid w:val="00B4245C"/>
    <w:rsid w:val="00B42974"/>
    <w:rsid w:val="00B431B5"/>
    <w:rsid w:val="00B43784"/>
    <w:rsid w:val="00B43959"/>
    <w:rsid w:val="00B43A27"/>
    <w:rsid w:val="00B43F4B"/>
    <w:rsid w:val="00B4484C"/>
    <w:rsid w:val="00B44F07"/>
    <w:rsid w:val="00B4528E"/>
    <w:rsid w:val="00B45424"/>
    <w:rsid w:val="00B458FC"/>
    <w:rsid w:val="00B45CC2"/>
    <w:rsid w:val="00B45CF4"/>
    <w:rsid w:val="00B4611D"/>
    <w:rsid w:val="00B46276"/>
    <w:rsid w:val="00B4733C"/>
    <w:rsid w:val="00B510B4"/>
    <w:rsid w:val="00B512FE"/>
    <w:rsid w:val="00B52709"/>
    <w:rsid w:val="00B52A2E"/>
    <w:rsid w:val="00B52E57"/>
    <w:rsid w:val="00B53260"/>
    <w:rsid w:val="00B5368B"/>
    <w:rsid w:val="00B538B7"/>
    <w:rsid w:val="00B53D86"/>
    <w:rsid w:val="00B5412B"/>
    <w:rsid w:val="00B541FF"/>
    <w:rsid w:val="00B542D0"/>
    <w:rsid w:val="00B546DC"/>
    <w:rsid w:val="00B5477F"/>
    <w:rsid w:val="00B54F56"/>
    <w:rsid w:val="00B5519A"/>
    <w:rsid w:val="00B559BF"/>
    <w:rsid w:val="00B55B60"/>
    <w:rsid w:val="00B55E0F"/>
    <w:rsid w:val="00B55E44"/>
    <w:rsid w:val="00B55F08"/>
    <w:rsid w:val="00B56363"/>
    <w:rsid w:val="00B56578"/>
    <w:rsid w:val="00B574BC"/>
    <w:rsid w:val="00B575A8"/>
    <w:rsid w:val="00B578DC"/>
    <w:rsid w:val="00B57D89"/>
    <w:rsid w:val="00B57DF5"/>
    <w:rsid w:val="00B57F6C"/>
    <w:rsid w:val="00B600A9"/>
    <w:rsid w:val="00B6032E"/>
    <w:rsid w:val="00B60830"/>
    <w:rsid w:val="00B60A00"/>
    <w:rsid w:val="00B60A46"/>
    <w:rsid w:val="00B60A70"/>
    <w:rsid w:val="00B60E86"/>
    <w:rsid w:val="00B61178"/>
    <w:rsid w:val="00B616BF"/>
    <w:rsid w:val="00B61845"/>
    <w:rsid w:val="00B62195"/>
    <w:rsid w:val="00B62AB9"/>
    <w:rsid w:val="00B62AD5"/>
    <w:rsid w:val="00B63086"/>
    <w:rsid w:val="00B634FA"/>
    <w:rsid w:val="00B6406B"/>
    <w:rsid w:val="00B64119"/>
    <w:rsid w:val="00B6463F"/>
    <w:rsid w:val="00B646DE"/>
    <w:rsid w:val="00B64B07"/>
    <w:rsid w:val="00B6502E"/>
    <w:rsid w:val="00B65228"/>
    <w:rsid w:val="00B652A7"/>
    <w:rsid w:val="00B65D21"/>
    <w:rsid w:val="00B65E74"/>
    <w:rsid w:val="00B668D4"/>
    <w:rsid w:val="00B668DD"/>
    <w:rsid w:val="00B67141"/>
    <w:rsid w:val="00B67EE3"/>
    <w:rsid w:val="00B70014"/>
    <w:rsid w:val="00B70172"/>
    <w:rsid w:val="00B7090A"/>
    <w:rsid w:val="00B709B0"/>
    <w:rsid w:val="00B71029"/>
    <w:rsid w:val="00B72025"/>
    <w:rsid w:val="00B72137"/>
    <w:rsid w:val="00B72F5E"/>
    <w:rsid w:val="00B72FF4"/>
    <w:rsid w:val="00B73275"/>
    <w:rsid w:val="00B73A65"/>
    <w:rsid w:val="00B741CF"/>
    <w:rsid w:val="00B7457D"/>
    <w:rsid w:val="00B74ABE"/>
    <w:rsid w:val="00B74DFA"/>
    <w:rsid w:val="00B74F30"/>
    <w:rsid w:val="00B7534F"/>
    <w:rsid w:val="00B75B7D"/>
    <w:rsid w:val="00B75C63"/>
    <w:rsid w:val="00B7601D"/>
    <w:rsid w:val="00B76BF8"/>
    <w:rsid w:val="00B7705E"/>
    <w:rsid w:val="00B77688"/>
    <w:rsid w:val="00B77B0C"/>
    <w:rsid w:val="00B77CBE"/>
    <w:rsid w:val="00B80358"/>
    <w:rsid w:val="00B80AE2"/>
    <w:rsid w:val="00B810B4"/>
    <w:rsid w:val="00B81297"/>
    <w:rsid w:val="00B814A3"/>
    <w:rsid w:val="00B81771"/>
    <w:rsid w:val="00B82705"/>
    <w:rsid w:val="00B82825"/>
    <w:rsid w:val="00B82F52"/>
    <w:rsid w:val="00B82FCD"/>
    <w:rsid w:val="00B837B1"/>
    <w:rsid w:val="00B83A9E"/>
    <w:rsid w:val="00B83BF1"/>
    <w:rsid w:val="00B83FA9"/>
    <w:rsid w:val="00B8429F"/>
    <w:rsid w:val="00B8440E"/>
    <w:rsid w:val="00B8454B"/>
    <w:rsid w:val="00B84F7B"/>
    <w:rsid w:val="00B85B85"/>
    <w:rsid w:val="00B86120"/>
    <w:rsid w:val="00B866B7"/>
    <w:rsid w:val="00B869C9"/>
    <w:rsid w:val="00B86E74"/>
    <w:rsid w:val="00B86FC4"/>
    <w:rsid w:val="00B86FEB"/>
    <w:rsid w:val="00B8768B"/>
    <w:rsid w:val="00B8776C"/>
    <w:rsid w:val="00B90879"/>
    <w:rsid w:val="00B90C3D"/>
    <w:rsid w:val="00B90E2F"/>
    <w:rsid w:val="00B91006"/>
    <w:rsid w:val="00B9134F"/>
    <w:rsid w:val="00B91685"/>
    <w:rsid w:val="00B91772"/>
    <w:rsid w:val="00B917BB"/>
    <w:rsid w:val="00B91C9A"/>
    <w:rsid w:val="00B92F6B"/>
    <w:rsid w:val="00B9358F"/>
    <w:rsid w:val="00B93B96"/>
    <w:rsid w:val="00B941E2"/>
    <w:rsid w:val="00B943DB"/>
    <w:rsid w:val="00B945F8"/>
    <w:rsid w:val="00B946CF"/>
    <w:rsid w:val="00B94817"/>
    <w:rsid w:val="00B948A3"/>
    <w:rsid w:val="00B94C33"/>
    <w:rsid w:val="00B94E08"/>
    <w:rsid w:val="00B95699"/>
    <w:rsid w:val="00B96402"/>
    <w:rsid w:val="00B96EC0"/>
    <w:rsid w:val="00BA003E"/>
    <w:rsid w:val="00BA01EC"/>
    <w:rsid w:val="00BA02A2"/>
    <w:rsid w:val="00BA0566"/>
    <w:rsid w:val="00BA07CE"/>
    <w:rsid w:val="00BA0900"/>
    <w:rsid w:val="00BA0A16"/>
    <w:rsid w:val="00BA10AE"/>
    <w:rsid w:val="00BA18A9"/>
    <w:rsid w:val="00BA1DBE"/>
    <w:rsid w:val="00BA2DCB"/>
    <w:rsid w:val="00BA318E"/>
    <w:rsid w:val="00BA34E4"/>
    <w:rsid w:val="00BA3533"/>
    <w:rsid w:val="00BA3C0B"/>
    <w:rsid w:val="00BA3CC0"/>
    <w:rsid w:val="00BA4A14"/>
    <w:rsid w:val="00BA4D77"/>
    <w:rsid w:val="00BA5332"/>
    <w:rsid w:val="00BA5E48"/>
    <w:rsid w:val="00BA61C7"/>
    <w:rsid w:val="00BA62FE"/>
    <w:rsid w:val="00BA639D"/>
    <w:rsid w:val="00BA6719"/>
    <w:rsid w:val="00BA685D"/>
    <w:rsid w:val="00BA6ED8"/>
    <w:rsid w:val="00BA7037"/>
    <w:rsid w:val="00BA7611"/>
    <w:rsid w:val="00BA7734"/>
    <w:rsid w:val="00BA776C"/>
    <w:rsid w:val="00BA780F"/>
    <w:rsid w:val="00BA78AA"/>
    <w:rsid w:val="00BA7B3C"/>
    <w:rsid w:val="00BA7E86"/>
    <w:rsid w:val="00BB00DD"/>
    <w:rsid w:val="00BB031A"/>
    <w:rsid w:val="00BB0565"/>
    <w:rsid w:val="00BB10B2"/>
    <w:rsid w:val="00BB10CE"/>
    <w:rsid w:val="00BB155C"/>
    <w:rsid w:val="00BB199A"/>
    <w:rsid w:val="00BB1C2A"/>
    <w:rsid w:val="00BB2B19"/>
    <w:rsid w:val="00BB2BB6"/>
    <w:rsid w:val="00BB2E3E"/>
    <w:rsid w:val="00BB3510"/>
    <w:rsid w:val="00BB3570"/>
    <w:rsid w:val="00BB3BDD"/>
    <w:rsid w:val="00BB4009"/>
    <w:rsid w:val="00BB4E03"/>
    <w:rsid w:val="00BB5498"/>
    <w:rsid w:val="00BB71A3"/>
    <w:rsid w:val="00BC0278"/>
    <w:rsid w:val="00BC0370"/>
    <w:rsid w:val="00BC0903"/>
    <w:rsid w:val="00BC09F5"/>
    <w:rsid w:val="00BC0C24"/>
    <w:rsid w:val="00BC1154"/>
    <w:rsid w:val="00BC1391"/>
    <w:rsid w:val="00BC167E"/>
    <w:rsid w:val="00BC1967"/>
    <w:rsid w:val="00BC1ADC"/>
    <w:rsid w:val="00BC1EED"/>
    <w:rsid w:val="00BC2840"/>
    <w:rsid w:val="00BC2BCF"/>
    <w:rsid w:val="00BC2D32"/>
    <w:rsid w:val="00BC39F5"/>
    <w:rsid w:val="00BC3C93"/>
    <w:rsid w:val="00BC3E96"/>
    <w:rsid w:val="00BC420C"/>
    <w:rsid w:val="00BC51B2"/>
    <w:rsid w:val="00BC60A9"/>
    <w:rsid w:val="00BC60D4"/>
    <w:rsid w:val="00BC62A4"/>
    <w:rsid w:val="00BC639B"/>
    <w:rsid w:val="00BC64A8"/>
    <w:rsid w:val="00BC6646"/>
    <w:rsid w:val="00BC7004"/>
    <w:rsid w:val="00BC7571"/>
    <w:rsid w:val="00BD00EB"/>
    <w:rsid w:val="00BD0316"/>
    <w:rsid w:val="00BD164B"/>
    <w:rsid w:val="00BD2676"/>
    <w:rsid w:val="00BD26EA"/>
    <w:rsid w:val="00BD3867"/>
    <w:rsid w:val="00BD4084"/>
    <w:rsid w:val="00BD511D"/>
    <w:rsid w:val="00BD5327"/>
    <w:rsid w:val="00BD5883"/>
    <w:rsid w:val="00BD58F9"/>
    <w:rsid w:val="00BD6501"/>
    <w:rsid w:val="00BD6671"/>
    <w:rsid w:val="00BD672E"/>
    <w:rsid w:val="00BD687B"/>
    <w:rsid w:val="00BD6AF2"/>
    <w:rsid w:val="00BD7368"/>
    <w:rsid w:val="00BD77FA"/>
    <w:rsid w:val="00BE0280"/>
    <w:rsid w:val="00BE07E6"/>
    <w:rsid w:val="00BE0CE0"/>
    <w:rsid w:val="00BE1216"/>
    <w:rsid w:val="00BE1354"/>
    <w:rsid w:val="00BE17B2"/>
    <w:rsid w:val="00BE19F2"/>
    <w:rsid w:val="00BE23DC"/>
    <w:rsid w:val="00BE25A9"/>
    <w:rsid w:val="00BE2764"/>
    <w:rsid w:val="00BE29BB"/>
    <w:rsid w:val="00BE2ACA"/>
    <w:rsid w:val="00BE2B83"/>
    <w:rsid w:val="00BE2E0D"/>
    <w:rsid w:val="00BE2E3F"/>
    <w:rsid w:val="00BE326E"/>
    <w:rsid w:val="00BE33AC"/>
    <w:rsid w:val="00BE33E9"/>
    <w:rsid w:val="00BE357D"/>
    <w:rsid w:val="00BE4FCE"/>
    <w:rsid w:val="00BE5E1D"/>
    <w:rsid w:val="00BE614C"/>
    <w:rsid w:val="00BE6238"/>
    <w:rsid w:val="00BE654C"/>
    <w:rsid w:val="00BE65B7"/>
    <w:rsid w:val="00BE672F"/>
    <w:rsid w:val="00BE6A69"/>
    <w:rsid w:val="00BE7050"/>
    <w:rsid w:val="00BE78EB"/>
    <w:rsid w:val="00BE791F"/>
    <w:rsid w:val="00BF0003"/>
    <w:rsid w:val="00BF009C"/>
    <w:rsid w:val="00BF02E2"/>
    <w:rsid w:val="00BF03F8"/>
    <w:rsid w:val="00BF04F8"/>
    <w:rsid w:val="00BF05A7"/>
    <w:rsid w:val="00BF079D"/>
    <w:rsid w:val="00BF0E39"/>
    <w:rsid w:val="00BF1815"/>
    <w:rsid w:val="00BF1AA8"/>
    <w:rsid w:val="00BF2750"/>
    <w:rsid w:val="00BF39E2"/>
    <w:rsid w:val="00BF474B"/>
    <w:rsid w:val="00BF4B51"/>
    <w:rsid w:val="00BF4B76"/>
    <w:rsid w:val="00BF4C8A"/>
    <w:rsid w:val="00BF54E0"/>
    <w:rsid w:val="00BF5700"/>
    <w:rsid w:val="00BF5933"/>
    <w:rsid w:val="00BF5A03"/>
    <w:rsid w:val="00BF6145"/>
    <w:rsid w:val="00BF62A5"/>
    <w:rsid w:val="00BF666A"/>
    <w:rsid w:val="00BF6858"/>
    <w:rsid w:val="00BF7595"/>
    <w:rsid w:val="00BF7CFB"/>
    <w:rsid w:val="00BF7D92"/>
    <w:rsid w:val="00C0096B"/>
    <w:rsid w:val="00C00D5A"/>
    <w:rsid w:val="00C00FF8"/>
    <w:rsid w:val="00C019E4"/>
    <w:rsid w:val="00C02027"/>
    <w:rsid w:val="00C0296C"/>
    <w:rsid w:val="00C02C5C"/>
    <w:rsid w:val="00C03394"/>
    <w:rsid w:val="00C03AA1"/>
    <w:rsid w:val="00C040D3"/>
    <w:rsid w:val="00C0465D"/>
    <w:rsid w:val="00C04BAB"/>
    <w:rsid w:val="00C05009"/>
    <w:rsid w:val="00C055CA"/>
    <w:rsid w:val="00C05E74"/>
    <w:rsid w:val="00C06298"/>
    <w:rsid w:val="00C06359"/>
    <w:rsid w:val="00C06BEA"/>
    <w:rsid w:val="00C0717B"/>
    <w:rsid w:val="00C07B54"/>
    <w:rsid w:val="00C1051D"/>
    <w:rsid w:val="00C10ABB"/>
    <w:rsid w:val="00C10E18"/>
    <w:rsid w:val="00C110A4"/>
    <w:rsid w:val="00C11BC6"/>
    <w:rsid w:val="00C12045"/>
    <w:rsid w:val="00C12128"/>
    <w:rsid w:val="00C1313F"/>
    <w:rsid w:val="00C13408"/>
    <w:rsid w:val="00C136D6"/>
    <w:rsid w:val="00C13772"/>
    <w:rsid w:val="00C13E91"/>
    <w:rsid w:val="00C13F8C"/>
    <w:rsid w:val="00C14035"/>
    <w:rsid w:val="00C141A7"/>
    <w:rsid w:val="00C148F7"/>
    <w:rsid w:val="00C14A57"/>
    <w:rsid w:val="00C158E8"/>
    <w:rsid w:val="00C1613C"/>
    <w:rsid w:val="00C17954"/>
    <w:rsid w:val="00C17F2F"/>
    <w:rsid w:val="00C2062A"/>
    <w:rsid w:val="00C20E72"/>
    <w:rsid w:val="00C20E98"/>
    <w:rsid w:val="00C21DA0"/>
    <w:rsid w:val="00C21F90"/>
    <w:rsid w:val="00C22952"/>
    <w:rsid w:val="00C22C43"/>
    <w:rsid w:val="00C22C89"/>
    <w:rsid w:val="00C231CC"/>
    <w:rsid w:val="00C23F92"/>
    <w:rsid w:val="00C24F8C"/>
    <w:rsid w:val="00C25966"/>
    <w:rsid w:val="00C25ACB"/>
    <w:rsid w:val="00C25CB8"/>
    <w:rsid w:val="00C2655C"/>
    <w:rsid w:val="00C26A95"/>
    <w:rsid w:val="00C26F44"/>
    <w:rsid w:val="00C2723F"/>
    <w:rsid w:val="00C27C0E"/>
    <w:rsid w:val="00C27D68"/>
    <w:rsid w:val="00C30299"/>
    <w:rsid w:val="00C302D9"/>
    <w:rsid w:val="00C303D8"/>
    <w:rsid w:val="00C307E4"/>
    <w:rsid w:val="00C310F7"/>
    <w:rsid w:val="00C31520"/>
    <w:rsid w:val="00C31603"/>
    <w:rsid w:val="00C3172F"/>
    <w:rsid w:val="00C320DE"/>
    <w:rsid w:val="00C322DD"/>
    <w:rsid w:val="00C32C29"/>
    <w:rsid w:val="00C32D29"/>
    <w:rsid w:val="00C32EA8"/>
    <w:rsid w:val="00C331B3"/>
    <w:rsid w:val="00C337CB"/>
    <w:rsid w:val="00C33CCB"/>
    <w:rsid w:val="00C34010"/>
    <w:rsid w:val="00C3423C"/>
    <w:rsid w:val="00C3450B"/>
    <w:rsid w:val="00C34D76"/>
    <w:rsid w:val="00C35657"/>
    <w:rsid w:val="00C35719"/>
    <w:rsid w:val="00C35E56"/>
    <w:rsid w:val="00C3760F"/>
    <w:rsid w:val="00C37BE3"/>
    <w:rsid w:val="00C416E0"/>
    <w:rsid w:val="00C42217"/>
    <w:rsid w:val="00C42A15"/>
    <w:rsid w:val="00C42A5A"/>
    <w:rsid w:val="00C43424"/>
    <w:rsid w:val="00C4459E"/>
    <w:rsid w:val="00C4466C"/>
    <w:rsid w:val="00C4527C"/>
    <w:rsid w:val="00C4543D"/>
    <w:rsid w:val="00C457FC"/>
    <w:rsid w:val="00C45BD8"/>
    <w:rsid w:val="00C45BF4"/>
    <w:rsid w:val="00C45DD7"/>
    <w:rsid w:val="00C45E67"/>
    <w:rsid w:val="00C462F1"/>
    <w:rsid w:val="00C463DD"/>
    <w:rsid w:val="00C46D8A"/>
    <w:rsid w:val="00C471FD"/>
    <w:rsid w:val="00C47348"/>
    <w:rsid w:val="00C47787"/>
    <w:rsid w:val="00C47D9A"/>
    <w:rsid w:val="00C50214"/>
    <w:rsid w:val="00C502A7"/>
    <w:rsid w:val="00C503A8"/>
    <w:rsid w:val="00C50690"/>
    <w:rsid w:val="00C50DC3"/>
    <w:rsid w:val="00C51234"/>
    <w:rsid w:val="00C512FA"/>
    <w:rsid w:val="00C5184B"/>
    <w:rsid w:val="00C51982"/>
    <w:rsid w:val="00C51E32"/>
    <w:rsid w:val="00C52503"/>
    <w:rsid w:val="00C52875"/>
    <w:rsid w:val="00C52D6F"/>
    <w:rsid w:val="00C52FAD"/>
    <w:rsid w:val="00C531DD"/>
    <w:rsid w:val="00C5342C"/>
    <w:rsid w:val="00C5379D"/>
    <w:rsid w:val="00C53951"/>
    <w:rsid w:val="00C539CF"/>
    <w:rsid w:val="00C53B3F"/>
    <w:rsid w:val="00C53DDF"/>
    <w:rsid w:val="00C54275"/>
    <w:rsid w:val="00C54E7C"/>
    <w:rsid w:val="00C558E7"/>
    <w:rsid w:val="00C55B32"/>
    <w:rsid w:val="00C55BA9"/>
    <w:rsid w:val="00C5661E"/>
    <w:rsid w:val="00C56BE7"/>
    <w:rsid w:val="00C57132"/>
    <w:rsid w:val="00C57348"/>
    <w:rsid w:val="00C57503"/>
    <w:rsid w:val="00C578C4"/>
    <w:rsid w:val="00C57C5A"/>
    <w:rsid w:val="00C57D92"/>
    <w:rsid w:val="00C57E21"/>
    <w:rsid w:val="00C60629"/>
    <w:rsid w:val="00C60B69"/>
    <w:rsid w:val="00C612BE"/>
    <w:rsid w:val="00C61C20"/>
    <w:rsid w:val="00C61DE3"/>
    <w:rsid w:val="00C61E97"/>
    <w:rsid w:val="00C61F66"/>
    <w:rsid w:val="00C621EF"/>
    <w:rsid w:val="00C62F28"/>
    <w:rsid w:val="00C6305C"/>
    <w:rsid w:val="00C63153"/>
    <w:rsid w:val="00C63848"/>
    <w:rsid w:val="00C63AF4"/>
    <w:rsid w:val="00C63CD0"/>
    <w:rsid w:val="00C64E78"/>
    <w:rsid w:val="00C663EB"/>
    <w:rsid w:val="00C66C3A"/>
    <w:rsid w:val="00C66EEB"/>
    <w:rsid w:val="00C671A7"/>
    <w:rsid w:val="00C67A82"/>
    <w:rsid w:val="00C67B06"/>
    <w:rsid w:val="00C67CDA"/>
    <w:rsid w:val="00C7011D"/>
    <w:rsid w:val="00C70858"/>
    <w:rsid w:val="00C70E22"/>
    <w:rsid w:val="00C70FB4"/>
    <w:rsid w:val="00C7186D"/>
    <w:rsid w:val="00C71A43"/>
    <w:rsid w:val="00C71C7A"/>
    <w:rsid w:val="00C7279F"/>
    <w:rsid w:val="00C73029"/>
    <w:rsid w:val="00C73266"/>
    <w:rsid w:val="00C74399"/>
    <w:rsid w:val="00C74578"/>
    <w:rsid w:val="00C74E59"/>
    <w:rsid w:val="00C7500A"/>
    <w:rsid w:val="00C75531"/>
    <w:rsid w:val="00C756E3"/>
    <w:rsid w:val="00C7585A"/>
    <w:rsid w:val="00C75BE5"/>
    <w:rsid w:val="00C75BFB"/>
    <w:rsid w:val="00C76094"/>
    <w:rsid w:val="00C7637E"/>
    <w:rsid w:val="00C7658E"/>
    <w:rsid w:val="00C76666"/>
    <w:rsid w:val="00C76A86"/>
    <w:rsid w:val="00C77B11"/>
    <w:rsid w:val="00C77C3C"/>
    <w:rsid w:val="00C8041E"/>
    <w:rsid w:val="00C80430"/>
    <w:rsid w:val="00C8043B"/>
    <w:rsid w:val="00C8049A"/>
    <w:rsid w:val="00C80559"/>
    <w:rsid w:val="00C80FE3"/>
    <w:rsid w:val="00C8148D"/>
    <w:rsid w:val="00C81743"/>
    <w:rsid w:val="00C82328"/>
    <w:rsid w:val="00C8235C"/>
    <w:rsid w:val="00C82370"/>
    <w:rsid w:val="00C825D8"/>
    <w:rsid w:val="00C82786"/>
    <w:rsid w:val="00C82B12"/>
    <w:rsid w:val="00C82E9E"/>
    <w:rsid w:val="00C82F7B"/>
    <w:rsid w:val="00C8375C"/>
    <w:rsid w:val="00C83819"/>
    <w:rsid w:val="00C839CE"/>
    <w:rsid w:val="00C83C45"/>
    <w:rsid w:val="00C842B4"/>
    <w:rsid w:val="00C848CD"/>
    <w:rsid w:val="00C84BA7"/>
    <w:rsid w:val="00C84C6D"/>
    <w:rsid w:val="00C850B7"/>
    <w:rsid w:val="00C855A2"/>
    <w:rsid w:val="00C86143"/>
    <w:rsid w:val="00C86485"/>
    <w:rsid w:val="00C86B50"/>
    <w:rsid w:val="00C86B6E"/>
    <w:rsid w:val="00C86BC6"/>
    <w:rsid w:val="00C86D66"/>
    <w:rsid w:val="00C8714A"/>
    <w:rsid w:val="00C875F5"/>
    <w:rsid w:val="00C9058F"/>
    <w:rsid w:val="00C908BD"/>
    <w:rsid w:val="00C9108F"/>
    <w:rsid w:val="00C910A6"/>
    <w:rsid w:val="00C9327E"/>
    <w:rsid w:val="00C93B33"/>
    <w:rsid w:val="00C93CE5"/>
    <w:rsid w:val="00C93E22"/>
    <w:rsid w:val="00C9409E"/>
    <w:rsid w:val="00C94936"/>
    <w:rsid w:val="00C949F9"/>
    <w:rsid w:val="00C95C5D"/>
    <w:rsid w:val="00C9654D"/>
    <w:rsid w:val="00C9663E"/>
    <w:rsid w:val="00C9699F"/>
    <w:rsid w:val="00C96C83"/>
    <w:rsid w:val="00C971BF"/>
    <w:rsid w:val="00C978E8"/>
    <w:rsid w:val="00C979F5"/>
    <w:rsid w:val="00C97BE6"/>
    <w:rsid w:val="00CA08F5"/>
    <w:rsid w:val="00CA0ABD"/>
    <w:rsid w:val="00CA0C44"/>
    <w:rsid w:val="00CA0E78"/>
    <w:rsid w:val="00CA1764"/>
    <w:rsid w:val="00CA179A"/>
    <w:rsid w:val="00CA2438"/>
    <w:rsid w:val="00CA24A0"/>
    <w:rsid w:val="00CA35B8"/>
    <w:rsid w:val="00CA379E"/>
    <w:rsid w:val="00CA3A3E"/>
    <w:rsid w:val="00CA4156"/>
    <w:rsid w:val="00CA4573"/>
    <w:rsid w:val="00CA4911"/>
    <w:rsid w:val="00CA4AA3"/>
    <w:rsid w:val="00CA57CE"/>
    <w:rsid w:val="00CA58B9"/>
    <w:rsid w:val="00CA6355"/>
    <w:rsid w:val="00CA64F9"/>
    <w:rsid w:val="00CA6D02"/>
    <w:rsid w:val="00CA6DE8"/>
    <w:rsid w:val="00CA7057"/>
    <w:rsid w:val="00CA72B2"/>
    <w:rsid w:val="00CA759B"/>
    <w:rsid w:val="00CB1622"/>
    <w:rsid w:val="00CB1FB5"/>
    <w:rsid w:val="00CB236B"/>
    <w:rsid w:val="00CB2AA9"/>
    <w:rsid w:val="00CB2CC8"/>
    <w:rsid w:val="00CB33C4"/>
    <w:rsid w:val="00CB3795"/>
    <w:rsid w:val="00CB37B9"/>
    <w:rsid w:val="00CB3D23"/>
    <w:rsid w:val="00CB3F1D"/>
    <w:rsid w:val="00CB420B"/>
    <w:rsid w:val="00CB4399"/>
    <w:rsid w:val="00CB4631"/>
    <w:rsid w:val="00CB49F6"/>
    <w:rsid w:val="00CB4EF4"/>
    <w:rsid w:val="00CB6098"/>
    <w:rsid w:val="00CB6596"/>
    <w:rsid w:val="00CB723F"/>
    <w:rsid w:val="00CB7460"/>
    <w:rsid w:val="00CB75DA"/>
    <w:rsid w:val="00CB78DB"/>
    <w:rsid w:val="00CC0291"/>
    <w:rsid w:val="00CC072D"/>
    <w:rsid w:val="00CC089F"/>
    <w:rsid w:val="00CC0BEA"/>
    <w:rsid w:val="00CC1304"/>
    <w:rsid w:val="00CC189B"/>
    <w:rsid w:val="00CC1BC0"/>
    <w:rsid w:val="00CC1F25"/>
    <w:rsid w:val="00CC1FDA"/>
    <w:rsid w:val="00CC2452"/>
    <w:rsid w:val="00CC2C01"/>
    <w:rsid w:val="00CC3E1A"/>
    <w:rsid w:val="00CC4002"/>
    <w:rsid w:val="00CC46CA"/>
    <w:rsid w:val="00CC4715"/>
    <w:rsid w:val="00CC4739"/>
    <w:rsid w:val="00CC4911"/>
    <w:rsid w:val="00CC54F0"/>
    <w:rsid w:val="00CC587F"/>
    <w:rsid w:val="00CC5AB5"/>
    <w:rsid w:val="00CC69CA"/>
    <w:rsid w:val="00CC6A3D"/>
    <w:rsid w:val="00CC6D92"/>
    <w:rsid w:val="00CC7D3F"/>
    <w:rsid w:val="00CC7E1A"/>
    <w:rsid w:val="00CD04D6"/>
    <w:rsid w:val="00CD0BDD"/>
    <w:rsid w:val="00CD1190"/>
    <w:rsid w:val="00CD1867"/>
    <w:rsid w:val="00CD1AE3"/>
    <w:rsid w:val="00CD1B5E"/>
    <w:rsid w:val="00CD2403"/>
    <w:rsid w:val="00CD2863"/>
    <w:rsid w:val="00CD3866"/>
    <w:rsid w:val="00CD481D"/>
    <w:rsid w:val="00CD4914"/>
    <w:rsid w:val="00CD575F"/>
    <w:rsid w:val="00CD67F9"/>
    <w:rsid w:val="00CD6BBB"/>
    <w:rsid w:val="00CD6D91"/>
    <w:rsid w:val="00CD716E"/>
    <w:rsid w:val="00CD724C"/>
    <w:rsid w:val="00CD72D4"/>
    <w:rsid w:val="00CD7EF4"/>
    <w:rsid w:val="00CD7FB8"/>
    <w:rsid w:val="00CE01B1"/>
    <w:rsid w:val="00CE0286"/>
    <w:rsid w:val="00CE0FB4"/>
    <w:rsid w:val="00CE1453"/>
    <w:rsid w:val="00CE1918"/>
    <w:rsid w:val="00CE1BFC"/>
    <w:rsid w:val="00CE2F23"/>
    <w:rsid w:val="00CE3025"/>
    <w:rsid w:val="00CE3703"/>
    <w:rsid w:val="00CE48E0"/>
    <w:rsid w:val="00CE4CB1"/>
    <w:rsid w:val="00CE53F2"/>
    <w:rsid w:val="00CE5C4E"/>
    <w:rsid w:val="00CE5C6E"/>
    <w:rsid w:val="00CE5CBE"/>
    <w:rsid w:val="00CE62D2"/>
    <w:rsid w:val="00CE6A9C"/>
    <w:rsid w:val="00CE6BDB"/>
    <w:rsid w:val="00CE6BE4"/>
    <w:rsid w:val="00CE6C02"/>
    <w:rsid w:val="00CE73FD"/>
    <w:rsid w:val="00CE772E"/>
    <w:rsid w:val="00CE7929"/>
    <w:rsid w:val="00CF03B1"/>
    <w:rsid w:val="00CF0536"/>
    <w:rsid w:val="00CF1023"/>
    <w:rsid w:val="00CF1482"/>
    <w:rsid w:val="00CF1851"/>
    <w:rsid w:val="00CF1C07"/>
    <w:rsid w:val="00CF2943"/>
    <w:rsid w:val="00CF2BB9"/>
    <w:rsid w:val="00CF3318"/>
    <w:rsid w:val="00CF3370"/>
    <w:rsid w:val="00CF3CFD"/>
    <w:rsid w:val="00CF3D31"/>
    <w:rsid w:val="00CF4003"/>
    <w:rsid w:val="00CF5352"/>
    <w:rsid w:val="00CF5721"/>
    <w:rsid w:val="00CF58CE"/>
    <w:rsid w:val="00CF5EA4"/>
    <w:rsid w:val="00CF6122"/>
    <w:rsid w:val="00CF6D28"/>
    <w:rsid w:val="00CF7112"/>
    <w:rsid w:val="00CF76B1"/>
    <w:rsid w:val="00CF7B15"/>
    <w:rsid w:val="00CF7F21"/>
    <w:rsid w:val="00D0035E"/>
    <w:rsid w:val="00D00370"/>
    <w:rsid w:val="00D003F3"/>
    <w:rsid w:val="00D00C9B"/>
    <w:rsid w:val="00D028F0"/>
    <w:rsid w:val="00D02936"/>
    <w:rsid w:val="00D03F90"/>
    <w:rsid w:val="00D04412"/>
    <w:rsid w:val="00D04E0C"/>
    <w:rsid w:val="00D05E5D"/>
    <w:rsid w:val="00D05F4B"/>
    <w:rsid w:val="00D07047"/>
    <w:rsid w:val="00D07099"/>
    <w:rsid w:val="00D07657"/>
    <w:rsid w:val="00D0774B"/>
    <w:rsid w:val="00D106E6"/>
    <w:rsid w:val="00D11240"/>
    <w:rsid w:val="00D1141C"/>
    <w:rsid w:val="00D11A3A"/>
    <w:rsid w:val="00D120DB"/>
    <w:rsid w:val="00D12C3F"/>
    <w:rsid w:val="00D12CFA"/>
    <w:rsid w:val="00D1339B"/>
    <w:rsid w:val="00D1368F"/>
    <w:rsid w:val="00D14472"/>
    <w:rsid w:val="00D147A2"/>
    <w:rsid w:val="00D14F00"/>
    <w:rsid w:val="00D1524D"/>
    <w:rsid w:val="00D1535C"/>
    <w:rsid w:val="00D1555A"/>
    <w:rsid w:val="00D15984"/>
    <w:rsid w:val="00D15A20"/>
    <w:rsid w:val="00D15DAD"/>
    <w:rsid w:val="00D16FAB"/>
    <w:rsid w:val="00D1700A"/>
    <w:rsid w:val="00D17B7C"/>
    <w:rsid w:val="00D17FFA"/>
    <w:rsid w:val="00D203E1"/>
    <w:rsid w:val="00D20491"/>
    <w:rsid w:val="00D20B0B"/>
    <w:rsid w:val="00D21234"/>
    <w:rsid w:val="00D2181C"/>
    <w:rsid w:val="00D21C16"/>
    <w:rsid w:val="00D22225"/>
    <w:rsid w:val="00D2281D"/>
    <w:rsid w:val="00D22876"/>
    <w:rsid w:val="00D233CE"/>
    <w:rsid w:val="00D23C25"/>
    <w:rsid w:val="00D2545C"/>
    <w:rsid w:val="00D25AE1"/>
    <w:rsid w:val="00D26390"/>
    <w:rsid w:val="00D266D4"/>
    <w:rsid w:val="00D2697A"/>
    <w:rsid w:val="00D26E51"/>
    <w:rsid w:val="00D2720C"/>
    <w:rsid w:val="00D272C6"/>
    <w:rsid w:val="00D30DA9"/>
    <w:rsid w:val="00D30DE8"/>
    <w:rsid w:val="00D31215"/>
    <w:rsid w:val="00D31535"/>
    <w:rsid w:val="00D31EC8"/>
    <w:rsid w:val="00D32D34"/>
    <w:rsid w:val="00D32DAF"/>
    <w:rsid w:val="00D33798"/>
    <w:rsid w:val="00D3392B"/>
    <w:rsid w:val="00D3429A"/>
    <w:rsid w:val="00D3496A"/>
    <w:rsid w:val="00D34E4F"/>
    <w:rsid w:val="00D366EB"/>
    <w:rsid w:val="00D36A73"/>
    <w:rsid w:val="00D36C9E"/>
    <w:rsid w:val="00D36DC3"/>
    <w:rsid w:val="00D37AD3"/>
    <w:rsid w:val="00D4038F"/>
    <w:rsid w:val="00D407B1"/>
    <w:rsid w:val="00D40B40"/>
    <w:rsid w:val="00D40B7E"/>
    <w:rsid w:val="00D41708"/>
    <w:rsid w:val="00D41865"/>
    <w:rsid w:val="00D418BD"/>
    <w:rsid w:val="00D41DEE"/>
    <w:rsid w:val="00D4217E"/>
    <w:rsid w:val="00D42C77"/>
    <w:rsid w:val="00D42D79"/>
    <w:rsid w:val="00D42EBF"/>
    <w:rsid w:val="00D43185"/>
    <w:rsid w:val="00D43428"/>
    <w:rsid w:val="00D436E4"/>
    <w:rsid w:val="00D43C8E"/>
    <w:rsid w:val="00D440F6"/>
    <w:rsid w:val="00D44450"/>
    <w:rsid w:val="00D44C35"/>
    <w:rsid w:val="00D45836"/>
    <w:rsid w:val="00D45CF7"/>
    <w:rsid w:val="00D4695C"/>
    <w:rsid w:val="00D4747C"/>
    <w:rsid w:val="00D4780E"/>
    <w:rsid w:val="00D50000"/>
    <w:rsid w:val="00D50447"/>
    <w:rsid w:val="00D50B77"/>
    <w:rsid w:val="00D5103D"/>
    <w:rsid w:val="00D51261"/>
    <w:rsid w:val="00D51665"/>
    <w:rsid w:val="00D517A7"/>
    <w:rsid w:val="00D51DD5"/>
    <w:rsid w:val="00D52887"/>
    <w:rsid w:val="00D52FCD"/>
    <w:rsid w:val="00D54301"/>
    <w:rsid w:val="00D552DB"/>
    <w:rsid w:val="00D56851"/>
    <w:rsid w:val="00D56C61"/>
    <w:rsid w:val="00D56DC6"/>
    <w:rsid w:val="00D56F55"/>
    <w:rsid w:val="00D5706B"/>
    <w:rsid w:val="00D57756"/>
    <w:rsid w:val="00D57A95"/>
    <w:rsid w:val="00D57CD7"/>
    <w:rsid w:val="00D602C3"/>
    <w:rsid w:val="00D60439"/>
    <w:rsid w:val="00D60E39"/>
    <w:rsid w:val="00D61504"/>
    <w:rsid w:val="00D61690"/>
    <w:rsid w:val="00D61C44"/>
    <w:rsid w:val="00D61D1F"/>
    <w:rsid w:val="00D61FEE"/>
    <w:rsid w:val="00D62388"/>
    <w:rsid w:val="00D62573"/>
    <w:rsid w:val="00D626F8"/>
    <w:rsid w:val="00D627DC"/>
    <w:rsid w:val="00D62B98"/>
    <w:rsid w:val="00D635F5"/>
    <w:rsid w:val="00D63CB6"/>
    <w:rsid w:val="00D646B6"/>
    <w:rsid w:val="00D64E1F"/>
    <w:rsid w:val="00D64E39"/>
    <w:rsid w:val="00D65056"/>
    <w:rsid w:val="00D6520C"/>
    <w:rsid w:val="00D652C5"/>
    <w:rsid w:val="00D6586B"/>
    <w:rsid w:val="00D66504"/>
    <w:rsid w:val="00D669D5"/>
    <w:rsid w:val="00D669D9"/>
    <w:rsid w:val="00D66B04"/>
    <w:rsid w:val="00D66DB8"/>
    <w:rsid w:val="00D671C6"/>
    <w:rsid w:val="00D676DE"/>
    <w:rsid w:val="00D67C3F"/>
    <w:rsid w:val="00D70465"/>
    <w:rsid w:val="00D71A0D"/>
    <w:rsid w:val="00D71AFD"/>
    <w:rsid w:val="00D71B07"/>
    <w:rsid w:val="00D72218"/>
    <w:rsid w:val="00D72FE8"/>
    <w:rsid w:val="00D73C4E"/>
    <w:rsid w:val="00D740A3"/>
    <w:rsid w:val="00D759FF"/>
    <w:rsid w:val="00D75B4B"/>
    <w:rsid w:val="00D764AA"/>
    <w:rsid w:val="00D76602"/>
    <w:rsid w:val="00D7786F"/>
    <w:rsid w:val="00D77A85"/>
    <w:rsid w:val="00D77C9F"/>
    <w:rsid w:val="00D77EE9"/>
    <w:rsid w:val="00D80EFA"/>
    <w:rsid w:val="00D8145B"/>
    <w:rsid w:val="00D814E7"/>
    <w:rsid w:val="00D81D11"/>
    <w:rsid w:val="00D82021"/>
    <w:rsid w:val="00D82868"/>
    <w:rsid w:val="00D828AF"/>
    <w:rsid w:val="00D8436F"/>
    <w:rsid w:val="00D84AD0"/>
    <w:rsid w:val="00D84D79"/>
    <w:rsid w:val="00D84EC5"/>
    <w:rsid w:val="00D851E1"/>
    <w:rsid w:val="00D85740"/>
    <w:rsid w:val="00D86243"/>
    <w:rsid w:val="00D87538"/>
    <w:rsid w:val="00D87838"/>
    <w:rsid w:val="00D878B4"/>
    <w:rsid w:val="00D87CF8"/>
    <w:rsid w:val="00D90123"/>
    <w:rsid w:val="00D90518"/>
    <w:rsid w:val="00D90D00"/>
    <w:rsid w:val="00D911F3"/>
    <w:rsid w:val="00D914C2"/>
    <w:rsid w:val="00D91F2C"/>
    <w:rsid w:val="00D9222A"/>
    <w:rsid w:val="00D928A8"/>
    <w:rsid w:val="00D93315"/>
    <w:rsid w:val="00D936BA"/>
    <w:rsid w:val="00D9371A"/>
    <w:rsid w:val="00D942D8"/>
    <w:rsid w:val="00D94FDC"/>
    <w:rsid w:val="00D952E3"/>
    <w:rsid w:val="00D95D8F"/>
    <w:rsid w:val="00D96376"/>
    <w:rsid w:val="00D9767F"/>
    <w:rsid w:val="00D97796"/>
    <w:rsid w:val="00D9784A"/>
    <w:rsid w:val="00DA022D"/>
    <w:rsid w:val="00DA045B"/>
    <w:rsid w:val="00DA0A50"/>
    <w:rsid w:val="00DA0B6C"/>
    <w:rsid w:val="00DA0D49"/>
    <w:rsid w:val="00DA10FB"/>
    <w:rsid w:val="00DA16FC"/>
    <w:rsid w:val="00DA1891"/>
    <w:rsid w:val="00DA1ECE"/>
    <w:rsid w:val="00DA2180"/>
    <w:rsid w:val="00DA22BB"/>
    <w:rsid w:val="00DA23C8"/>
    <w:rsid w:val="00DA28E4"/>
    <w:rsid w:val="00DA2936"/>
    <w:rsid w:val="00DA3057"/>
    <w:rsid w:val="00DA36C2"/>
    <w:rsid w:val="00DA38EA"/>
    <w:rsid w:val="00DA397F"/>
    <w:rsid w:val="00DA470D"/>
    <w:rsid w:val="00DA516F"/>
    <w:rsid w:val="00DA54B6"/>
    <w:rsid w:val="00DA55D3"/>
    <w:rsid w:val="00DA5618"/>
    <w:rsid w:val="00DA5B86"/>
    <w:rsid w:val="00DA6149"/>
    <w:rsid w:val="00DA66D1"/>
    <w:rsid w:val="00DA69AB"/>
    <w:rsid w:val="00DA6C18"/>
    <w:rsid w:val="00DA776E"/>
    <w:rsid w:val="00DA79CB"/>
    <w:rsid w:val="00DB0677"/>
    <w:rsid w:val="00DB0AC8"/>
    <w:rsid w:val="00DB228A"/>
    <w:rsid w:val="00DB24B9"/>
    <w:rsid w:val="00DB276A"/>
    <w:rsid w:val="00DB2906"/>
    <w:rsid w:val="00DB315A"/>
    <w:rsid w:val="00DB416C"/>
    <w:rsid w:val="00DB4BEE"/>
    <w:rsid w:val="00DB4D0E"/>
    <w:rsid w:val="00DB596D"/>
    <w:rsid w:val="00DB59FD"/>
    <w:rsid w:val="00DB6357"/>
    <w:rsid w:val="00DB762D"/>
    <w:rsid w:val="00DC04B1"/>
    <w:rsid w:val="00DC07A6"/>
    <w:rsid w:val="00DC0851"/>
    <w:rsid w:val="00DC0B9D"/>
    <w:rsid w:val="00DC1294"/>
    <w:rsid w:val="00DC17CE"/>
    <w:rsid w:val="00DC1C70"/>
    <w:rsid w:val="00DC214D"/>
    <w:rsid w:val="00DC27AA"/>
    <w:rsid w:val="00DC3648"/>
    <w:rsid w:val="00DC36D1"/>
    <w:rsid w:val="00DC3ACE"/>
    <w:rsid w:val="00DC3C27"/>
    <w:rsid w:val="00DC42D7"/>
    <w:rsid w:val="00DC437B"/>
    <w:rsid w:val="00DC4646"/>
    <w:rsid w:val="00DC4E02"/>
    <w:rsid w:val="00DC5C9F"/>
    <w:rsid w:val="00DC6818"/>
    <w:rsid w:val="00DC6835"/>
    <w:rsid w:val="00DC72FA"/>
    <w:rsid w:val="00DC73C3"/>
    <w:rsid w:val="00DC7626"/>
    <w:rsid w:val="00DC78DE"/>
    <w:rsid w:val="00DC7988"/>
    <w:rsid w:val="00DD0667"/>
    <w:rsid w:val="00DD0B2B"/>
    <w:rsid w:val="00DD0B34"/>
    <w:rsid w:val="00DD0BDA"/>
    <w:rsid w:val="00DD1107"/>
    <w:rsid w:val="00DD1A84"/>
    <w:rsid w:val="00DD266A"/>
    <w:rsid w:val="00DD2778"/>
    <w:rsid w:val="00DD28D7"/>
    <w:rsid w:val="00DD2D2D"/>
    <w:rsid w:val="00DD32E0"/>
    <w:rsid w:val="00DD3D2B"/>
    <w:rsid w:val="00DD3F77"/>
    <w:rsid w:val="00DD5105"/>
    <w:rsid w:val="00DD5737"/>
    <w:rsid w:val="00DD57D9"/>
    <w:rsid w:val="00DD5E92"/>
    <w:rsid w:val="00DD5EE0"/>
    <w:rsid w:val="00DD6FF0"/>
    <w:rsid w:val="00DD7336"/>
    <w:rsid w:val="00DD7E96"/>
    <w:rsid w:val="00DE026A"/>
    <w:rsid w:val="00DE02A3"/>
    <w:rsid w:val="00DE08E3"/>
    <w:rsid w:val="00DE0C24"/>
    <w:rsid w:val="00DE0EDE"/>
    <w:rsid w:val="00DE1A25"/>
    <w:rsid w:val="00DE1FF2"/>
    <w:rsid w:val="00DE21AB"/>
    <w:rsid w:val="00DE280F"/>
    <w:rsid w:val="00DE2D27"/>
    <w:rsid w:val="00DE3317"/>
    <w:rsid w:val="00DE3503"/>
    <w:rsid w:val="00DE37A0"/>
    <w:rsid w:val="00DE3DC8"/>
    <w:rsid w:val="00DE3EC2"/>
    <w:rsid w:val="00DE42D4"/>
    <w:rsid w:val="00DE48AA"/>
    <w:rsid w:val="00DE4A64"/>
    <w:rsid w:val="00DE4E09"/>
    <w:rsid w:val="00DE5181"/>
    <w:rsid w:val="00DE5305"/>
    <w:rsid w:val="00DE5EFD"/>
    <w:rsid w:val="00DE62ED"/>
    <w:rsid w:val="00DE635A"/>
    <w:rsid w:val="00DE764B"/>
    <w:rsid w:val="00DE7D13"/>
    <w:rsid w:val="00DF06FF"/>
    <w:rsid w:val="00DF0D5F"/>
    <w:rsid w:val="00DF0FC1"/>
    <w:rsid w:val="00DF135B"/>
    <w:rsid w:val="00DF1629"/>
    <w:rsid w:val="00DF165B"/>
    <w:rsid w:val="00DF1732"/>
    <w:rsid w:val="00DF178B"/>
    <w:rsid w:val="00DF1955"/>
    <w:rsid w:val="00DF1D79"/>
    <w:rsid w:val="00DF2B0E"/>
    <w:rsid w:val="00DF2C00"/>
    <w:rsid w:val="00DF37F2"/>
    <w:rsid w:val="00DF3887"/>
    <w:rsid w:val="00DF3960"/>
    <w:rsid w:val="00DF4137"/>
    <w:rsid w:val="00DF45ED"/>
    <w:rsid w:val="00DF4C9B"/>
    <w:rsid w:val="00DF4EF1"/>
    <w:rsid w:val="00DF5CBF"/>
    <w:rsid w:val="00DF5FF7"/>
    <w:rsid w:val="00DF6519"/>
    <w:rsid w:val="00DF66A1"/>
    <w:rsid w:val="00DF6A1D"/>
    <w:rsid w:val="00DF6CEA"/>
    <w:rsid w:val="00DF6E8B"/>
    <w:rsid w:val="00DF7274"/>
    <w:rsid w:val="00DF77F9"/>
    <w:rsid w:val="00DF7FB7"/>
    <w:rsid w:val="00E000BE"/>
    <w:rsid w:val="00E0017C"/>
    <w:rsid w:val="00E01581"/>
    <w:rsid w:val="00E01AC1"/>
    <w:rsid w:val="00E02051"/>
    <w:rsid w:val="00E02248"/>
    <w:rsid w:val="00E029D5"/>
    <w:rsid w:val="00E02B0D"/>
    <w:rsid w:val="00E0411C"/>
    <w:rsid w:val="00E04172"/>
    <w:rsid w:val="00E0420F"/>
    <w:rsid w:val="00E04BD5"/>
    <w:rsid w:val="00E05D67"/>
    <w:rsid w:val="00E061DF"/>
    <w:rsid w:val="00E064F7"/>
    <w:rsid w:val="00E0657A"/>
    <w:rsid w:val="00E06947"/>
    <w:rsid w:val="00E06C62"/>
    <w:rsid w:val="00E07E31"/>
    <w:rsid w:val="00E105B5"/>
    <w:rsid w:val="00E10D3A"/>
    <w:rsid w:val="00E10F43"/>
    <w:rsid w:val="00E11751"/>
    <w:rsid w:val="00E11B17"/>
    <w:rsid w:val="00E11DB1"/>
    <w:rsid w:val="00E124CA"/>
    <w:rsid w:val="00E12736"/>
    <w:rsid w:val="00E152F7"/>
    <w:rsid w:val="00E154A5"/>
    <w:rsid w:val="00E15B84"/>
    <w:rsid w:val="00E16C30"/>
    <w:rsid w:val="00E16E9B"/>
    <w:rsid w:val="00E20161"/>
    <w:rsid w:val="00E2029C"/>
    <w:rsid w:val="00E202D5"/>
    <w:rsid w:val="00E2043B"/>
    <w:rsid w:val="00E20595"/>
    <w:rsid w:val="00E20F22"/>
    <w:rsid w:val="00E21145"/>
    <w:rsid w:val="00E21431"/>
    <w:rsid w:val="00E216B5"/>
    <w:rsid w:val="00E218BF"/>
    <w:rsid w:val="00E222D1"/>
    <w:rsid w:val="00E22DA0"/>
    <w:rsid w:val="00E23775"/>
    <w:rsid w:val="00E23A59"/>
    <w:rsid w:val="00E2469C"/>
    <w:rsid w:val="00E24725"/>
    <w:rsid w:val="00E24884"/>
    <w:rsid w:val="00E24EBC"/>
    <w:rsid w:val="00E257A6"/>
    <w:rsid w:val="00E25E9E"/>
    <w:rsid w:val="00E25F04"/>
    <w:rsid w:val="00E260A4"/>
    <w:rsid w:val="00E269CE"/>
    <w:rsid w:val="00E26C8C"/>
    <w:rsid w:val="00E26DED"/>
    <w:rsid w:val="00E270A4"/>
    <w:rsid w:val="00E277D2"/>
    <w:rsid w:val="00E30177"/>
    <w:rsid w:val="00E31052"/>
    <w:rsid w:val="00E31277"/>
    <w:rsid w:val="00E31904"/>
    <w:rsid w:val="00E31DA9"/>
    <w:rsid w:val="00E323D7"/>
    <w:rsid w:val="00E328A7"/>
    <w:rsid w:val="00E333CF"/>
    <w:rsid w:val="00E33976"/>
    <w:rsid w:val="00E33B0F"/>
    <w:rsid w:val="00E33E08"/>
    <w:rsid w:val="00E34D69"/>
    <w:rsid w:val="00E34F25"/>
    <w:rsid w:val="00E35108"/>
    <w:rsid w:val="00E35309"/>
    <w:rsid w:val="00E356B1"/>
    <w:rsid w:val="00E35E75"/>
    <w:rsid w:val="00E35FB0"/>
    <w:rsid w:val="00E362F7"/>
    <w:rsid w:val="00E36803"/>
    <w:rsid w:val="00E369E3"/>
    <w:rsid w:val="00E36BC9"/>
    <w:rsid w:val="00E370C8"/>
    <w:rsid w:val="00E37D1A"/>
    <w:rsid w:val="00E4061A"/>
    <w:rsid w:val="00E407D7"/>
    <w:rsid w:val="00E40A39"/>
    <w:rsid w:val="00E40AD6"/>
    <w:rsid w:val="00E40DD9"/>
    <w:rsid w:val="00E4225F"/>
    <w:rsid w:val="00E4299D"/>
    <w:rsid w:val="00E42C23"/>
    <w:rsid w:val="00E42C6A"/>
    <w:rsid w:val="00E43F6D"/>
    <w:rsid w:val="00E44028"/>
    <w:rsid w:val="00E441EA"/>
    <w:rsid w:val="00E44246"/>
    <w:rsid w:val="00E44854"/>
    <w:rsid w:val="00E449EC"/>
    <w:rsid w:val="00E451D6"/>
    <w:rsid w:val="00E45FBF"/>
    <w:rsid w:val="00E46087"/>
    <w:rsid w:val="00E4647F"/>
    <w:rsid w:val="00E46A07"/>
    <w:rsid w:val="00E47098"/>
    <w:rsid w:val="00E472A2"/>
    <w:rsid w:val="00E47977"/>
    <w:rsid w:val="00E5018D"/>
    <w:rsid w:val="00E501CF"/>
    <w:rsid w:val="00E501DC"/>
    <w:rsid w:val="00E50562"/>
    <w:rsid w:val="00E50C84"/>
    <w:rsid w:val="00E51339"/>
    <w:rsid w:val="00E5171E"/>
    <w:rsid w:val="00E51B18"/>
    <w:rsid w:val="00E51B5B"/>
    <w:rsid w:val="00E52344"/>
    <w:rsid w:val="00E5250F"/>
    <w:rsid w:val="00E52A14"/>
    <w:rsid w:val="00E533FC"/>
    <w:rsid w:val="00E53B8E"/>
    <w:rsid w:val="00E53C15"/>
    <w:rsid w:val="00E54967"/>
    <w:rsid w:val="00E55267"/>
    <w:rsid w:val="00E5547E"/>
    <w:rsid w:val="00E559B7"/>
    <w:rsid w:val="00E5617C"/>
    <w:rsid w:val="00E5685C"/>
    <w:rsid w:val="00E56B33"/>
    <w:rsid w:val="00E6174F"/>
    <w:rsid w:val="00E617B3"/>
    <w:rsid w:val="00E621C8"/>
    <w:rsid w:val="00E6251F"/>
    <w:rsid w:val="00E627D5"/>
    <w:rsid w:val="00E62C04"/>
    <w:rsid w:val="00E636AA"/>
    <w:rsid w:val="00E641AC"/>
    <w:rsid w:val="00E65FC8"/>
    <w:rsid w:val="00E662CD"/>
    <w:rsid w:val="00E66CE7"/>
    <w:rsid w:val="00E66D75"/>
    <w:rsid w:val="00E672EC"/>
    <w:rsid w:val="00E67538"/>
    <w:rsid w:val="00E702E3"/>
    <w:rsid w:val="00E70A33"/>
    <w:rsid w:val="00E71F1E"/>
    <w:rsid w:val="00E72120"/>
    <w:rsid w:val="00E7214C"/>
    <w:rsid w:val="00E721F4"/>
    <w:rsid w:val="00E725D0"/>
    <w:rsid w:val="00E726D4"/>
    <w:rsid w:val="00E72A87"/>
    <w:rsid w:val="00E73F9A"/>
    <w:rsid w:val="00E73FFD"/>
    <w:rsid w:val="00E74D6A"/>
    <w:rsid w:val="00E756A9"/>
    <w:rsid w:val="00E75AEF"/>
    <w:rsid w:val="00E75EB0"/>
    <w:rsid w:val="00E76737"/>
    <w:rsid w:val="00E76828"/>
    <w:rsid w:val="00E77F08"/>
    <w:rsid w:val="00E80277"/>
    <w:rsid w:val="00E80561"/>
    <w:rsid w:val="00E808A4"/>
    <w:rsid w:val="00E80E06"/>
    <w:rsid w:val="00E80F0C"/>
    <w:rsid w:val="00E81385"/>
    <w:rsid w:val="00E81805"/>
    <w:rsid w:val="00E81CAB"/>
    <w:rsid w:val="00E824C5"/>
    <w:rsid w:val="00E82501"/>
    <w:rsid w:val="00E826F9"/>
    <w:rsid w:val="00E82C61"/>
    <w:rsid w:val="00E83278"/>
    <w:rsid w:val="00E8332D"/>
    <w:rsid w:val="00E84201"/>
    <w:rsid w:val="00E8423D"/>
    <w:rsid w:val="00E84E92"/>
    <w:rsid w:val="00E84EA9"/>
    <w:rsid w:val="00E85717"/>
    <w:rsid w:val="00E85E04"/>
    <w:rsid w:val="00E86E6D"/>
    <w:rsid w:val="00E875A7"/>
    <w:rsid w:val="00E8779D"/>
    <w:rsid w:val="00E879FA"/>
    <w:rsid w:val="00E904B5"/>
    <w:rsid w:val="00E90C33"/>
    <w:rsid w:val="00E90D77"/>
    <w:rsid w:val="00E90D91"/>
    <w:rsid w:val="00E91D85"/>
    <w:rsid w:val="00E92EDD"/>
    <w:rsid w:val="00E9314C"/>
    <w:rsid w:val="00E93EA8"/>
    <w:rsid w:val="00E93FDF"/>
    <w:rsid w:val="00E9406A"/>
    <w:rsid w:val="00E94268"/>
    <w:rsid w:val="00E94596"/>
    <w:rsid w:val="00E950E6"/>
    <w:rsid w:val="00E95468"/>
    <w:rsid w:val="00E95A87"/>
    <w:rsid w:val="00E960DF"/>
    <w:rsid w:val="00E965AB"/>
    <w:rsid w:val="00E96A2A"/>
    <w:rsid w:val="00E96A57"/>
    <w:rsid w:val="00E9759D"/>
    <w:rsid w:val="00E979C3"/>
    <w:rsid w:val="00E97ED0"/>
    <w:rsid w:val="00E97F5C"/>
    <w:rsid w:val="00EA07F2"/>
    <w:rsid w:val="00EA191F"/>
    <w:rsid w:val="00EA1A6D"/>
    <w:rsid w:val="00EA1FC4"/>
    <w:rsid w:val="00EA1FF8"/>
    <w:rsid w:val="00EA226B"/>
    <w:rsid w:val="00EA2413"/>
    <w:rsid w:val="00EA2A44"/>
    <w:rsid w:val="00EA2AC1"/>
    <w:rsid w:val="00EA2C88"/>
    <w:rsid w:val="00EA3332"/>
    <w:rsid w:val="00EA335C"/>
    <w:rsid w:val="00EA3523"/>
    <w:rsid w:val="00EA40A1"/>
    <w:rsid w:val="00EA4560"/>
    <w:rsid w:val="00EA4CB4"/>
    <w:rsid w:val="00EA51B2"/>
    <w:rsid w:val="00EA6176"/>
    <w:rsid w:val="00EA6A81"/>
    <w:rsid w:val="00EA7146"/>
    <w:rsid w:val="00EA7260"/>
    <w:rsid w:val="00EA79D4"/>
    <w:rsid w:val="00EB0223"/>
    <w:rsid w:val="00EB05EB"/>
    <w:rsid w:val="00EB06E5"/>
    <w:rsid w:val="00EB09AE"/>
    <w:rsid w:val="00EB0F81"/>
    <w:rsid w:val="00EB0FBF"/>
    <w:rsid w:val="00EB2740"/>
    <w:rsid w:val="00EB2835"/>
    <w:rsid w:val="00EB30FA"/>
    <w:rsid w:val="00EB315A"/>
    <w:rsid w:val="00EB3CA4"/>
    <w:rsid w:val="00EB4060"/>
    <w:rsid w:val="00EB415C"/>
    <w:rsid w:val="00EB4843"/>
    <w:rsid w:val="00EB4CB5"/>
    <w:rsid w:val="00EB4FB0"/>
    <w:rsid w:val="00EB554D"/>
    <w:rsid w:val="00EB570D"/>
    <w:rsid w:val="00EB57BD"/>
    <w:rsid w:val="00EB5AFF"/>
    <w:rsid w:val="00EB6775"/>
    <w:rsid w:val="00EB6B06"/>
    <w:rsid w:val="00EB6D46"/>
    <w:rsid w:val="00EB72DB"/>
    <w:rsid w:val="00EB7C58"/>
    <w:rsid w:val="00EC04EC"/>
    <w:rsid w:val="00EC0645"/>
    <w:rsid w:val="00EC07CF"/>
    <w:rsid w:val="00EC0C8B"/>
    <w:rsid w:val="00EC1241"/>
    <w:rsid w:val="00EC16A4"/>
    <w:rsid w:val="00EC17E5"/>
    <w:rsid w:val="00EC2083"/>
    <w:rsid w:val="00EC24F2"/>
    <w:rsid w:val="00EC288D"/>
    <w:rsid w:val="00EC2E02"/>
    <w:rsid w:val="00EC3420"/>
    <w:rsid w:val="00EC3C05"/>
    <w:rsid w:val="00EC3DC4"/>
    <w:rsid w:val="00EC3E9D"/>
    <w:rsid w:val="00EC41C8"/>
    <w:rsid w:val="00EC4641"/>
    <w:rsid w:val="00EC4735"/>
    <w:rsid w:val="00EC4F85"/>
    <w:rsid w:val="00EC6603"/>
    <w:rsid w:val="00EC66AF"/>
    <w:rsid w:val="00EC7478"/>
    <w:rsid w:val="00ED0402"/>
    <w:rsid w:val="00ED0B07"/>
    <w:rsid w:val="00ED0B34"/>
    <w:rsid w:val="00ED1482"/>
    <w:rsid w:val="00ED209C"/>
    <w:rsid w:val="00ED2679"/>
    <w:rsid w:val="00ED338F"/>
    <w:rsid w:val="00ED3946"/>
    <w:rsid w:val="00ED3B24"/>
    <w:rsid w:val="00ED3CFD"/>
    <w:rsid w:val="00ED3F8F"/>
    <w:rsid w:val="00ED4AB7"/>
    <w:rsid w:val="00ED4C02"/>
    <w:rsid w:val="00ED597C"/>
    <w:rsid w:val="00ED5BA5"/>
    <w:rsid w:val="00ED5DC8"/>
    <w:rsid w:val="00ED643A"/>
    <w:rsid w:val="00ED73EE"/>
    <w:rsid w:val="00ED7A84"/>
    <w:rsid w:val="00ED7EF0"/>
    <w:rsid w:val="00EE1F18"/>
    <w:rsid w:val="00EE2006"/>
    <w:rsid w:val="00EE228A"/>
    <w:rsid w:val="00EE280E"/>
    <w:rsid w:val="00EE2A7C"/>
    <w:rsid w:val="00EE2D77"/>
    <w:rsid w:val="00EE2F73"/>
    <w:rsid w:val="00EE3315"/>
    <w:rsid w:val="00EE346F"/>
    <w:rsid w:val="00EE3BC0"/>
    <w:rsid w:val="00EE3C76"/>
    <w:rsid w:val="00EE3CCC"/>
    <w:rsid w:val="00EE3D8E"/>
    <w:rsid w:val="00EE43FD"/>
    <w:rsid w:val="00EE48AC"/>
    <w:rsid w:val="00EE48FB"/>
    <w:rsid w:val="00EE4BC8"/>
    <w:rsid w:val="00EE4F59"/>
    <w:rsid w:val="00EE514D"/>
    <w:rsid w:val="00EE52EC"/>
    <w:rsid w:val="00EE52F2"/>
    <w:rsid w:val="00EE594A"/>
    <w:rsid w:val="00EE601B"/>
    <w:rsid w:val="00EE6C31"/>
    <w:rsid w:val="00EE7021"/>
    <w:rsid w:val="00EE779B"/>
    <w:rsid w:val="00EF000B"/>
    <w:rsid w:val="00EF04CF"/>
    <w:rsid w:val="00EF05FB"/>
    <w:rsid w:val="00EF07BA"/>
    <w:rsid w:val="00EF0CA1"/>
    <w:rsid w:val="00EF0CA6"/>
    <w:rsid w:val="00EF0E72"/>
    <w:rsid w:val="00EF13A8"/>
    <w:rsid w:val="00EF1894"/>
    <w:rsid w:val="00EF1CFF"/>
    <w:rsid w:val="00EF1DDB"/>
    <w:rsid w:val="00EF1E79"/>
    <w:rsid w:val="00EF2444"/>
    <w:rsid w:val="00EF275A"/>
    <w:rsid w:val="00EF2A6F"/>
    <w:rsid w:val="00EF3070"/>
    <w:rsid w:val="00EF35A6"/>
    <w:rsid w:val="00EF370F"/>
    <w:rsid w:val="00EF3909"/>
    <w:rsid w:val="00EF3CBC"/>
    <w:rsid w:val="00EF4675"/>
    <w:rsid w:val="00EF4DF2"/>
    <w:rsid w:val="00EF5257"/>
    <w:rsid w:val="00EF5541"/>
    <w:rsid w:val="00EF5C28"/>
    <w:rsid w:val="00EF5D00"/>
    <w:rsid w:val="00EF5DCB"/>
    <w:rsid w:val="00EF5F05"/>
    <w:rsid w:val="00EF6293"/>
    <w:rsid w:val="00EF6348"/>
    <w:rsid w:val="00EF6B6E"/>
    <w:rsid w:val="00EF7346"/>
    <w:rsid w:val="00EF79CF"/>
    <w:rsid w:val="00EF7D4B"/>
    <w:rsid w:val="00EF7DC4"/>
    <w:rsid w:val="00F00497"/>
    <w:rsid w:val="00F00815"/>
    <w:rsid w:val="00F0095A"/>
    <w:rsid w:val="00F00D7C"/>
    <w:rsid w:val="00F01096"/>
    <w:rsid w:val="00F014C6"/>
    <w:rsid w:val="00F01B80"/>
    <w:rsid w:val="00F01D67"/>
    <w:rsid w:val="00F01F0C"/>
    <w:rsid w:val="00F022B7"/>
    <w:rsid w:val="00F025DB"/>
    <w:rsid w:val="00F0321A"/>
    <w:rsid w:val="00F03266"/>
    <w:rsid w:val="00F03583"/>
    <w:rsid w:val="00F03F60"/>
    <w:rsid w:val="00F04201"/>
    <w:rsid w:val="00F04C60"/>
    <w:rsid w:val="00F05148"/>
    <w:rsid w:val="00F0583C"/>
    <w:rsid w:val="00F05CAC"/>
    <w:rsid w:val="00F06208"/>
    <w:rsid w:val="00F06293"/>
    <w:rsid w:val="00F06E79"/>
    <w:rsid w:val="00F0720D"/>
    <w:rsid w:val="00F078C0"/>
    <w:rsid w:val="00F079B0"/>
    <w:rsid w:val="00F100F9"/>
    <w:rsid w:val="00F106FF"/>
    <w:rsid w:val="00F10986"/>
    <w:rsid w:val="00F10FB5"/>
    <w:rsid w:val="00F11511"/>
    <w:rsid w:val="00F11516"/>
    <w:rsid w:val="00F11938"/>
    <w:rsid w:val="00F12716"/>
    <w:rsid w:val="00F12B91"/>
    <w:rsid w:val="00F1332D"/>
    <w:rsid w:val="00F13C63"/>
    <w:rsid w:val="00F13DB6"/>
    <w:rsid w:val="00F13DBE"/>
    <w:rsid w:val="00F1471F"/>
    <w:rsid w:val="00F14A8D"/>
    <w:rsid w:val="00F151FA"/>
    <w:rsid w:val="00F154C2"/>
    <w:rsid w:val="00F15836"/>
    <w:rsid w:val="00F15D2F"/>
    <w:rsid w:val="00F16068"/>
    <w:rsid w:val="00F169B7"/>
    <w:rsid w:val="00F17322"/>
    <w:rsid w:val="00F17717"/>
    <w:rsid w:val="00F203CC"/>
    <w:rsid w:val="00F20B66"/>
    <w:rsid w:val="00F20CA8"/>
    <w:rsid w:val="00F214D1"/>
    <w:rsid w:val="00F21885"/>
    <w:rsid w:val="00F22000"/>
    <w:rsid w:val="00F22520"/>
    <w:rsid w:val="00F22E7C"/>
    <w:rsid w:val="00F22F95"/>
    <w:rsid w:val="00F23E1F"/>
    <w:rsid w:val="00F24FAF"/>
    <w:rsid w:val="00F25497"/>
    <w:rsid w:val="00F25924"/>
    <w:rsid w:val="00F267E5"/>
    <w:rsid w:val="00F2724C"/>
    <w:rsid w:val="00F276C4"/>
    <w:rsid w:val="00F2778E"/>
    <w:rsid w:val="00F2782A"/>
    <w:rsid w:val="00F2785A"/>
    <w:rsid w:val="00F301AD"/>
    <w:rsid w:val="00F30694"/>
    <w:rsid w:val="00F30861"/>
    <w:rsid w:val="00F308E3"/>
    <w:rsid w:val="00F309E2"/>
    <w:rsid w:val="00F30E9F"/>
    <w:rsid w:val="00F3117B"/>
    <w:rsid w:val="00F3134B"/>
    <w:rsid w:val="00F31422"/>
    <w:rsid w:val="00F314A0"/>
    <w:rsid w:val="00F31848"/>
    <w:rsid w:val="00F319B9"/>
    <w:rsid w:val="00F3250D"/>
    <w:rsid w:val="00F33493"/>
    <w:rsid w:val="00F336CC"/>
    <w:rsid w:val="00F337D1"/>
    <w:rsid w:val="00F338CF"/>
    <w:rsid w:val="00F33BCA"/>
    <w:rsid w:val="00F3400A"/>
    <w:rsid w:val="00F342C0"/>
    <w:rsid w:val="00F34905"/>
    <w:rsid w:val="00F34994"/>
    <w:rsid w:val="00F34ECA"/>
    <w:rsid w:val="00F35358"/>
    <w:rsid w:val="00F35B95"/>
    <w:rsid w:val="00F35C1A"/>
    <w:rsid w:val="00F35EA6"/>
    <w:rsid w:val="00F36051"/>
    <w:rsid w:val="00F3681E"/>
    <w:rsid w:val="00F36CB5"/>
    <w:rsid w:val="00F411A4"/>
    <w:rsid w:val="00F42825"/>
    <w:rsid w:val="00F4286F"/>
    <w:rsid w:val="00F429E2"/>
    <w:rsid w:val="00F43874"/>
    <w:rsid w:val="00F43D2F"/>
    <w:rsid w:val="00F44B09"/>
    <w:rsid w:val="00F44DE1"/>
    <w:rsid w:val="00F44EB1"/>
    <w:rsid w:val="00F453BE"/>
    <w:rsid w:val="00F45F46"/>
    <w:rsid w:val="00F465B6"/>
    <w:rsid w:val="00F47301"/>
    <w:rsid w:val="00F478D3"/>
    <w:rsid w:val="00F47A3D"/>
    <w:rsid w:val="00F50CCD"/>
    <w:rsid w:val="00F51CD3"/>
    <w:rsid w:val="00F51F85"/>
    <w:rsid w:val="00F52191"/>
    <w:rsid w:val="00F5236F"/>
    <w:rsid w:val="00F52961"/>
    <w:rsid w:val="00F53417"/>
    <w:rsid w:val="00F54500"/>
    <w:rsid w:val="00F55675"/>
    <w:rsid w:val="00F558FC"/>
    <w:rsid w:val="00F56219"/>
    <w:rsid w:val="00F5646D"/>
    <w:rsid w:val="00F569E8"/>
    <w:rsid w:val="00F57A0C"/>
    <w:rsid w:val="00F60124"/>
    <w:rsid w:val="00F60689"/>
    <w:rsid w:val="00F60AC1"/>
    <w:rsid w:val="00F6129C"/>
    <w:rsid w:val="00F61367"/>
    <w:rsid w:val="00F613AE"/>
    <w:rsid w:val="00F6158E"/>
    <w:rsid w:val="00F61BDF"/>
    <w:rsid w:val="00F6289D"/>
    <w:rsid w:val="00F62FA5"/>
    <w:rsid w:val="00F63A8C"/>
    <w:rsid w:val="00F63E71"/>
    <w:rsid w:val="00F645FC"/>
    <w:rsid w:val="00F64C2A"/>
    <w:rsid w:val="00F6529D"/>
    <w:rsid w:val="00F65B3F"/>
    <w:rsid w:val="00F65B50"/>
    <w:rsid w:val="00F65D43"/>
    <w:rsid w:val="00F66E37"/>
    <w:rsid w:val="00F67220"/>
    <w:rsid w:val="00F672AE"/>
    <w:rsid w:val="00F673AB"/>
    <w:rsid w:val="00F70138"/>
    <w:rsid w:val="00F7017B"/>
    <w:rsid w:val="00F702FC"/>
    <w:rsid w:val="00F706D2"/>
    <w:rsid w:val="00F70CB1"/>
    <w:rsid w:val="00F71038"/>
    <w:rsid w:val="00F719FA"/>
    <w:rsid w:val="00F721CA"/>
    <w:rsid w:val="00F72408"/>
    <w:rsid w:val="00F72664"/>
    <w:rsid w:val="00F73725"/>
    <w:rsid w:val="00F73760"/>
    <w:rsid w:val="00F7392A"/>
    <w:rsid w:val="00F74066"/>
    <w:rsid w:val="00F74223"/>
    <w:rsid w:val="00F742B2"/>
    <w:rsid w:val="00F74B3A"/>
    <w:rsid w:val="00F74E7D"/>
    <w:rsid w:val="00F75459"/>
    <w:rsid w:val="00F7594E"/>
    <w:rsid w:val="00F75B3D"/>
    <w:rsid w:val="00F75B61"/>
    <w:rsid w:val="00F7661E"/>
    <w:rsid w:val="00F80166"/>
    <w:rsid w:val="00F80740"/>
    <w:rsid w:val="00F81A22"/>
    <w:rsid w:val="00F81A31"/>
    <w:rsid w:val="00F81B3D"/>
    <w:rsid w:val="00F81F0D"/>
    <w:rsid w:val="00F834E1"/>
    <w:rsid w:val="00F83855"/>
    <w:rsid w:val="00F83960"/>
    <w:rsid w:val="00F84C4F"/>
    <w:rsid w:val="00F85B45"/>
    <w:rsid w:val="00F85E6E"/>
    <w:rsid w:val="00F8626F"/>
    <w:rsid w:val="00F8658D"/>
    <w:rsid w:val="00F87499"/>
    <w:rsid w:val="00F878A6"/>
    <w:rsid w:val="00F87E38"/>
    <w:rsid w:val="00F90016"/>
    <w:rsid w:val="00F90036"/>
    <w:rsid w:val="00F902EC"/>
    <w:rsid w:val="00F9149F"/>
    <w:rsid w:val="00F91EEE"/>
    <w:rsid w:val="00F91F88"/>
    <w:rsid w:val="00F92202"/>
    <w:rsid w:val="00F93045"/>
    <w:rsid w:val="00F93151"/>
    <w:rsid w:val="00F941E0"/>
    <w:rsid w:val="00F94B23"/>
    <w:rsid w:val="00F94C71"/>
    <w:rsid w:val="00F94F37"/>
    <w:rsid w:val="00F957E2"/>
    <w:rsid w:val="00F959D8"/>
    <w:rsid w:val="00F95BF6"/>
    <w:rsid w:val="00F95D97"/>
    <w:rsid w:val="00F95DD6"/>
    <w:rsid w:val="00F95E96"/>
    <w:rsid w:val="00F96099"/>
    <w:rsid w:val="00F96406"/>
    <w:rsid w:val="00F96577"/>
    <w:rsid w:val="00F9719B"/>
    <w:rsid w:val="00F974CD"/>
    <w:rsid w:val="00F97B94"/>
    <w:rsid w:val="00FA0126"/>
    <w:rsid w:val="00FA08CB"/>
    <w:rsid w:val="00FA0B45"/>
    <w:rsid w:val="00FA0CB6"/>
    <w:rsid w:val="00FA10D9"/>
    <w:rsid w:val="00FA12C5"/>
    <w:rsid w:val="00FA1975"/>
    <w:rsid w:val="00FA197D"/>
    <w:rsid w:val="00FA1FE5"/>
    <w:rsid w:val="00FA27FD"/>
    <w:rsid w:val="00FA2B75"/>
    <w:rsid w:val="00FA2C0A"/>
    <w:rsid w:val="00FA2C9A"/>
    <w:rsid w:val="00FA303D"/>
    <w:rsid w:val="00FA335E"/>
    <w:rsid w:val="00FA3BFD"/>
    <w:rsid w:val="00FA507D"/>
    <w:rsid w:val="00FA61BC"/>
    <w:rsid w:val="00FA6313"/>
    <w:rsid w:val="00FA6496"/>
    <w:rsid w:val="00FA66D7"/>
    <w:rsid w:val="00FA67D8"/>
    <w:rsid w:val="00FA758D"/>
    <w:rsid w:val="00FA7634"/>
    <w:rsid w:val="00FA7D58"/>
    <w:rsid w:val="00FB0B1E"/>
    <w:rsid w:val="00FB15D9"/>
    <w:rsid w:val="00FB20AF"/>
    <w:rsid w:val="00FB20B2"/>
    <w:rsid w:val="00FB215C"/>
    <w:rsid w:val="00FB2385"/>
    <w:rsid w:val="00FB29B8"/>
    <w:rsid w:val="00FB2A83"/>
    <w:rsid w:val="00FB2D10"/>
    <w:rsid w:val="00FB48C6"/>
    <w:rsid w:val="00FB4C9C"/>
    <w:rsid w:val="00FB5905"/>
    <w:rsid w:val="00FB5CF8"/>
    <w:rsid w:val="00FB6751"/>
    <w:rsid w:val="00FB710A"/>
    <w:rsid w:val="00FC05A3"/>
    <w:rsid w:val="00FC0B0D"/>
    <w:rsid w:val="00FC14A6"/>
    <w:rsid w:val="00FC15E6"/>
    <w:rsid w:val="00FC1A81"/>
    <w:rsid w:val="00FC368C"/>
    <w:rsid w:val="00FC3CB7"/>
    <w:rsid w:val="00FC446A"/>
    <w:rsid w:val="00FC4A9F"/>
    <w:rsid w:val="00FC55F7"/>
    <w:rsid w:val="00FC56E2"/>
    <w:rsid w:val="00FC5E10"/>
    <w:rsid w:val="00FC62B5"/>
    <w:rsid w:val="00FC645F"/>
    <w:rsid w:val="00FC653A"/>
    <w:rsid w:val="00FC6E0D"/>
    <w:rsid w:val="00FC6FE8"/>
    <w:rsid w:val="00FC7E6E"/>
    <w:rsid w:val="00FD16C6"/>
    <w:rsid w:val="00FD1B98"/>
    <w:rsid w:val="00FD1F60"/>
    <w:rsid w:val="00FD2730"/>
    <w:rsid w:val="00FD2FD6"/>
    <w:rsid w:val="00FD32E0"/>
    <w:rsid w:val="00FD3E36"/>
    <w:rsid w:val="00FD4065"/>
    <w:rsid w:val="00FD41A0"/>
    <w:rsid w:val="00FD4340"/>
    <w:rsid w:val="00FD4813"/>
    <w:rsid w:val="00FD4B26"/>
    <w:rsid w:val="00FD4DCF"/>
    <w:rsid w:val="00FD5804"/>
    <w:rsid w:val="00FD58AB"/>
    <w:rsid w:val="00FD6602"/>
    <w:rsid w:val="00FD6997"/>
    <w:rsid w:val="00FD6B1A"/>
    <w:rsid w:val="00FD6F1D"/>
    <w:rsid w:val="00FD7C27"/>
    <w:rsid w:val="00FE07AF"/>
    <w:rsid w:val="00FE0E8C"/>
    <w:rsid w:val="00FE149F"/>
    <w:rsid w:val="00FE19D5"/>
    <w:rsid w:val="00FE1C0A"/>
    <w:rsid w:val="00FE24D7"/>
    <w:rsid w:val="00FE264B"/>
    <w:rsid w:val="00FE3376"/>
    <w:rsid w:val="00FE4087"/>
    <w:rsid w:val="00FE4639"/>
    <w:rsid w:val="00FE4D3A"/>
    <w:rsid w:val="00FE5399"/>
    <w:rsid w:val="00FE5532"/>
    <w:rsid w:val="00FE6026"/>
    <w:rsid w:val="00FE61D8"/>
    <w:rsid w:val="00FE6561"/>
    <w:rsid w:val="00FE6708"/>
    <w:rsid w:val="00FE6B29"/>
    <w:rsid w:val="00FE75C8"/>
    <w:rsid w:val="00FE77BE"/>
    <w:rsid w:val="00FF0426"/>
    <w:rsid w:val="00FF0565"/>
    <w:rsid w:val="00FF0644"/>
    <w:rsid w:val="00FF0858"/>
    <w:rsid w:val="00FF08B4"/>
    <w:rsid w:val="00FF08E4"/>
    <w:rsid w:val="00FF0CF0"/>
    <w:rsid w:val="00FF1127"/>
    <w:rsid w:val="00FF118C"/>
    <w:rsid w:val="00FF16D7"/>
    <w:rsid w:val="00FF1CA1"/>
    <w:rsid w:val="00FF238A"/>
    <w:rsid w:val="00FF32A2"/>
    <w:rsid w:val="00FF3461"/>
    <w:rsid w:val="00FF36C0"/>
    <w:rsid w:val="00FF36CD"/>
    <w:rsid w:val="00FF3704"/>
    <w:rsid w:val="00FF39EA"/>
    <w:rsid w:val="00FF3A93"/>
    <w:rsid w:val="00FF4171"/>
    <w:rsid w:val="00FF4EAD"/>
    <w:rsid w:val="00FF50BC"/>
    <w:rsid w:val="00FF5454"/>
    <w:rsid w:val="00FF5AC8"/>
    <w:rsid w:val="00FF6147"/>
    <w:rsid w:val="00FF681B"/>
    <w:rsid w:val="00FF7430"/>
    <w:rsid w:val="00FF7A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CF0"/>
  </w:style>
  <w:style w:type="paragraph" w:styleId="2">
    <w:name w:val="heading 2"/>
    <w:basedOn w:val="a"/>
    <w:link w:val="20"/>
    <w:uiPriority w:val="9"/>
    <w:qFormat/>
    <w:rsid w:val="004740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740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401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7401E"/>
    <w:rPr>
      <w:rFonts w:ascii="Times New Roman" w:eastAsia="Times New Roman" w:hAnsi="Times New Roman" w:cs="Times New Roman"/>
      <w:b/>
      <w:bCs/>
      <w:sz w:val="27"/>
      <w:szCs w:val="27"/>
      <w:lang w:eastAsia="ru-RU"/>
    </w:rPr>
  </w:style>
  <w:style w:type="character" w:customStyle="1" w:styleId="doc-hint">
    <w:name w:val="doc-hint"/>
    <w:basedOn w:val="a0"/>
    <w:rsid w:val="0047401E"/>
  </w:style>
  <w:style w:type="character" w:styleId="a3">
    <w:name w:val="Hyperlink"/>
    <w:basedOn w:val="a0"/>
    <w:uiPriority w:val="99"/>
    <w:semiHidden/>
    <w:unhideWhenUsed/>
    <w:rsid w:val="0047401E"/>
    <w:rPr>
      <w:color w:val="0000FF"/>
      <w:u w:val="single"/>
    </w:rPr>
  </w:style>
  <w:style w:type="paragraph" w:styleId="a4">
    <w:name w:val="Normal (Web)"/>
    <w:basedOn w:val="a"/>
    <w:uiPriority w:val="99"/>
    <w:unhideWhenUsed/>
    <w:rsid w:val="004740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7401E"/>
    <w:rPr>
      <w:b/>
      <w:bCs/>
    </w:rPr>
  </w:style>
  <w:style w:type="character" w:customStyle="1" w:styleId="field-content">
    <w:name w:val="field-content"/>
    <w:basedOn w:val="a0"/>
    <w:rsid w:val="0047401E"/>
  </w:style>
  <w:style w:type="character" w:styleId="a6">
    <w:name w:val="Emphasis"/>
    <w:basedOn w:val="a0"/>
    <w:uiPriority w:val="20"/>
    <w:qFormat/>
    <w:rsid w:val="0047401E"/>
    <w:rPr>
      <w:i/>
      <w:iCs/>
    </w:rPr>
  </w:style>
  <w:style w:type="paragraph" w:styleId="a7">
    <w:name w:val="Balloon Text"/>
    <w:basedOn w:val="a"/>
    <w:link w:val="a8"/>
    <w:uiPriority w:val="99"/>
    <w:semiHidden/>
    <w:unhideWhenUsed/>
    <w:rsid w:val="004740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7401E"/>
    <w:rPr>
      <w:rFonts w:ascii="Tahoma" w:hAnsi="Tahoma" w:cs="Tahoma"/>
      <w:sz w:val="16"/>
      <w:szCs w:val="16"/>
    </w:rPr>
  </w:style>
  <w:style w:type="character" w:customStyle="1" w:styleId="fill">
    <w:name w:val="fill"/>
    <w:basedOn w:val="a0"/>
    <w:rsid w:val="002173E1"/>
    <w:rPr>
      <w:b/>
      <w:bCs/>
      <w:i/>
      <w:iCs/>
      <w:color w:val="FF0000"/>
    </w:rPr>
  </w:style>
</w:styles>
</file>

<file path=word/webSettings.xml><?xml version="1.0" encoding="utf-8"?>
<w:webSettings xmlns:r="http://schemas.openxmlformats.org/officeDocument/2006/relationships" xmlns:w="http://schemas.openxmlformats.org/wordprocessingml/2006/main">
  <w:divs>
    <w:div w:id="416562290">
      <w:bodyDiv w:val="1"/>
      <w:marLeft w:val="0"/>
      <w:marRight w:val="0"/>
      <w:marTop w:val="0"/>
      <w:marBottom w:val="0"/>
      <w:divBdr>
        <w:top w:val="none" w:sz="0" w:space="0" w:color="auto"/>
        <w:left w:val="none" w:sz="0" w:space="0" w:color="auto"/>
        <w:bottom w:val="none" w:sz="0" w:space="0" w:color="auto"/>
        <w:right w:val="none" w:sz="0" w:space="0" w:color="auto"/>
      </w:divBdr>
      <w:divsChild>
        <w:div w:id="2124110710">
          <w:marLeft w:val="0"/>
          <w:marRight w:val="0"/>
          <w:marTop w:val="0"/>
          <w:marBottom w:val="0"/>
          <w:divBdr>
            <w:top w:val="none" w:sz="0" w:space="0" w:color="auto"/>
            <w:left w:val="none" w:sz="0" w:space="0" w:color="auto"/>
            <w:bottom w:val="none" w:sz="0" w:space="0" w:color="auto"/>
            <w:right w:val="none" w:sz="0" w:space="0" w:color="auto"/>
          </w:divBdr>
          <w:divsChild>
            <w:div w:id="504322718">
              <w:marLeft w:val="0"/>
              <w:marRight w:val="0"/>
              <w:marTop w:val="0"/>
              <w:marBottom w:val="0"/>
              <w:divBdr>
                <w:top w:val="none" w:sz="0" w:space="0" w:color="auto"/>
                <w:left w:val="none" w:sz="0" w:space="0" w:color="auto"/>
                <w:bottom w:val="none" w:sz="0" w:space="0" w:color="auto"/>
                <w:right w:val="none" w:sz="0" w:space="0" w:color="auto"/>
              </w:divBdr>
              <w:divsChild>
                <w:div w:id="1292058656">
                  <w:marLeft w:val="0"/>
                  <w:marRight w:val="0"/>
                  <w:marTop w:val="0"/>
                  <w:marBottom w:val="0"/>
                  <w:divBdr>
                    <w:top w:val="none" w:sz="0" w:space="0" w:color="auto"/>
                    <w:left w:val="none" w:sz="0" w:space="0" w:color="auto"/>
                    <w:bottom w:val="none" w:sz="0" w:space="0" w:color="auto"/>
                    <w:right w:val="none" w:sz="0" w:space="0" w:color="auto"/>
                  </w:divBdr>
                  <w:divsChild>
                    <w:div w:id="393508838">
                      <w:marLeft w:val="0"/>
                      <w:marRight w:val="0"/>
                      <w:marTop w:val="0"/>
                      <w:marBottom w:val="0"/>
                      <w:divBdr>
                        <w:top w:val="none" w:sz="0" w:space="0" w:color="auto"/>
                        <w:left w:val="none" w:sz="0" w:space="0" w:color="auto"/>
                        <w:bottom w:val="none" w:sz="0" w:space="0" w:color="auto"/>
                        <w:right w:val="none" w:sz="0" w:space="0" w:color="auto"/>
                      </w:divBdr>
                      <w:divsChild>
                        <w:div w:id="238253392">
                          <w:marLeft w:val="0"/>
                          <w:marRight w:val="0"/>
                          <w:marTop w:val="0"/>
                          <w:marBottom w:val="0"/>
                          <w:divBdr>
                            <w:top w:val="none" w:sz="0" w:space="0" w:color="auto"/>
                            <w:left w:val="none" w:sz="0" w:space="0" w:color="auto"/>
                            <w:bottom w:val="none" w:sz="0" w:space="0" w:color="auto"/>
                            <w:right w:val="none" w:sz="0" w:space="0" w:color="auto"/>
                          </w:divBdr>
                          <w:divsChild>
                            <w:div w:id="2080056813">
                              <w:marLeft w:val="0"/>
                              <w:marRight w:val="0"/>
                              <w:marTop w:val="0"/>
                              <w:marBottom w:val="0"/>
                              <w:divBdr>
                                <w:top w:val="none" w:sz="0" w:space="0" w:color="auto"/>
                                <w:left w:val="none" w:sz="0" w:space="0" w:color="auto"/>
                                <w:bottom w:val="none" w:sz="0" w:space="0" w:color="auto"/>
                                <w:right w:val="none" w:sz="0" w:space="0" w:color="auto"/>
                              </w:divBdr>
                              <w:divsChild>
                                <w:div w:id="237251857">
                                  <w:marLeft w:val="0"/>
                                  <w:marRight w:val="0"/>
                                  <w:marTop w:val="0"/>
                                  <w:marBottom w:val="0"/>
                                  <w:divBdr>
                                    <w:top w:val="none" w:sz="0" w:space="0" w:color="auto"/>
                                    <w:left w:val="none" w:sz="0" w:space="0" w:color="auto"/>
                                    <w:bottom w:val="none" w:sz="0" w:space="0" w:color="auto"/>
                                    <w:right w:val="none" w:sz="0" w:space="0" w:color="auto"/>
                                  </w:divBdr>
                                  <w:divsChild>
                                    <w:div w:id="1616987825">
                                      <w:marLeft w:val="0"/>
                                      <w:marRight w:val="0"/>
                                      <w:marTop w:val="0"/>
                                      <w:marBottom w:val="0"/>
                                      <w:divBdr>
                                        <w:top w:val="none" w:sz="0" w:space="0" w:color="auto"/>
                                        <w:left w:val="none" w:sz="0" w:space="0" w:color="auto"/>
                                        <w:bottom w:val="none" w:sz="0" w:space="0" w:color="auto"/>
                                        <w:right w:val="none" w:sz="0" w:space="0" w:color="auto"/>
                                      </w:divBdr>
                                      <w:divsChild>
                                        <w:div w:id="1018190495">
                                          <w:marLeft w:val="0"/>
                                          <w:marRight w:val="0"/>
                                          <w:marTop w:val="0"/>
                                          <w:marBottom w:val="0"/>
                                          <w:divBdr>
                                            <w:top w:val="none" w:sz="0" w:space="0" w:color="auto"/>
                                            <w:left w:val="none" w:sz="0" w:space="0" w:color="auto"/>
                                            <w:bottom w:val="none" w:sz="0" w:space="0" w:color="auto"/>
                                            <w:right w:val="none" w:sz="0" w:space="0" w:color="auto"/>
                                          </w:divBdr>
                                          <w:divsChild>
                                            <w:div w:id="1324814742">
                                              <w:marLeft w:val="0"/>
                                              <w:marRight w:val="0"/>
                                              <w:marTop w:val="0"/>
                                              <w:marBottom w:val="0"/>
                                              <w:divBdr>
                                                <w:top w:val="none" w:sz="0" w:space="0" w:color="auto"/>
                                                <w:left w:val="none" w:sz="0" w:space="0" w:color="auto"/>
                                                <w:bottom w:val="none" w:sz="0" w:space="0" w:color="auto"/>
                                                <w:right w:val="none" w:sz="0" w:space="0" w:color="auto"/>
                                              </w:divBdr>
                                              <w:divsChild>
                                                <w:div w:id="1055398752">
                                                  <w:marLeft w:val="0"/>
                                                  <w:marRight w:val="0"/>
                                                  <w:marTop w:val="0"/>
                                                  <w:marBottom w:val="0"/>
                                                  <w:divBdr>
                                                    <w:top w:val="none" w:sz="0" w:space="0" w:color="auto"/>
                                                    <w:left w:val="none" w:sz="0" w:space="0" w:color="auto"/>
                                                    <w:bottom w:val="none" w:sz="0" w:space="0" w:color="auto"/>
                                                    <w:right w:val="none" w:sz="0" w:space="0" w:color="auto"/>
                                                  </w:divBdr>
                                                  <w:divsChild>
                                                    <w:div w:id="294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11442">
                                          <w:marLeft w:val="0"/>
                                          <w:marRight w:val="0"/>
                                          <w:marTop w:val="0"/>
                                          <w:marBottom w:val="0"/>
                                          <w:divBdr>
                                            <w:top w:val="none" w:sz="0" w:space="0" w:color="auto"/>
                                            <w:left w:val="none" w:sz="0" w:space="0" w:color="auto"/>
                                            <w:bottom w:val="none" w:sz="0" w:space="0" w:color="auto"/>
                                            <w:right w:val="none" w:sz="0" w:space="0" w:color="auto"/>
                                          </w:divBdr>
                                          <w:divsChild>
                                            <w:div w:id="230119790">
                                              <w:marLeft w:val="0"/>
                                              <w:marRight w:val="0"/>
                                              <w:marTop w:val="0"/>
                                              <w:marBottom w:val="0"/>
                                              <w:divBdr>
                                                <w:top w:val="none" w:sz="0" w:space="0" w:color="auto"/>
                                                <w:left w:val="none" w:sz="0" w:space="0" w:color="auto"/>
                                                <w:bottom w:val="none" w:sz="0" w:space="0" w:color="auto"/>
                                                <w:right w:val="none" w:sz="0" w:space="0" w:color="auto"/>
                                              </w:divBdr>
                                              <w:divsChild>
                                                <w:div w:id="1261063721">
                                                  <w:marLeft w:val="0"/>
                                                  <w:marRight w:val="0"/>
                                                  <w:marTop w:val="0"/>
                                                  <w:marBottom w:val="0"/>
                                                  <w:divBdr>
                                                    <w:top w:val="none" w:sz="0" w:space="0" w:color="auto"/>
                                                    <w:left w:val="none" w:sz="0" w:space="0" w:color="auto"/>
                                                    <w:bottom w:val="none" w:sz="0" w:space="0" w:color="auto"/>
                                                    <w:right w:val="none" w:sz="0" w:space="0" w:color="auto"/>
                                                  </w:divBdr>
                                                  <w:divsChild>
                                                    <w:div w:id="1884049697">
                                                      <w:marLeft w:val="0"/>
                                                      <w:marRight w:val="0"/>
                                                      <w:marTop w:val="0"/>
                                                      <w:marBottom w:val="0"/>
                                                      <w:divBdr>
                                                        <w:top w:val="none" w:sz="0" w:space="0" w:color="auto"/>
                                                        <w:left w:val="none" w:sz="0" w:space="0" w:color="auto"/>
                                                        <w:bottom w:val="none" w:sz="0" w:space="0" w:color="auto"/>
                                                        <w:right w:val="none" w:sz="0" w:space="0" w:color="auto"/>
                                                      </w:divBdr>
                                                      <w:divsChild>
                                                        <w:div w:id="709114924">
                                                          <w:marLeft w:val="0"/>
                                                          <w:marRight w:val="0"/>
                                                          <w:marTop w:val="0"/>
                                                          <w:marBottom w:val="0"/>
                                                          <w:divBdr>
                                                            <w:top w:val="none" w:sz="0" w:space="0" w:color="auto"/>
                                                            <w:left w:val="none" w:sz="0" w:space="0" w:color="auto"/>
                                                            <w:bottom w:val="none" w:sz="0" w:space="0" w:color="auto"/>
                                                            <w:right w:val="none" w:sz="0" w:space="0" w:color="auto"/>
                                                          </w:divBdr>
                                                        </w:div>
                                                      </w:divsChild>
                                                    </w:div>
                                                    <w:div w:id="1003707821">
                                                      <w:marLeft w:val="0"/>
                                                      <w:marRight w:val="0"/>
                                                      <w:marTop w:val="0"/>
                                                      <w:marBottom w:val="0"/>
                                                      <w:divBdr>
                                                        <w:top w:val="none" w:sz="0" w:space="0" w:color="auto"/>
                                                        <w:left w:val="none" w:sz="0" w:space="0" w:color="auto"/>
                                                        <w:bottom w:val="none" w:sz="0" w:space="0" w:color="auto"/>
                                                        <w:right w:val="none" w:sz="0" w:space="0" w:color="auto"/>
                                                      </w:divBdr>
                                                      <w:divsChild>
                                                        <w:div w:id="2042515156">
                                                          <w:marLeft w:val="0"/>
                                                          <w:marRight w:val="0"/>
                                                          <w:marTop w:val="0"/>
                                                          <w:marBottom w:val="0"/>
                                                          <w:divBdr>
                                                            <w:top w:val="none" w:sz="0" w:space="0" w:color="auto"/>
                                                            <w:left w:val="none" w:sz="0" w:space="0" w:color="auto"/>
                                                            <w:bottom w:val="none" w:sz="0" w:space="0" w:color="auto"/>
                                                            <w:right w:val="none" w:sz="0" w:space="0" w:color="auto"/>
                                                          </w:divBdr>
                                                        </w:div>
                                                      </w:divsChild>
                                                    </w:div>
                                                    <w:div w:id="14296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00702">
          <w:marLeft w:val="0"/>
          <w:marRight w:val="0"/>
          <w:marTop w:val="0"/>
          <w:marBottom w:val="0"/>
          <w:divBdr>
            <w:top w:val="none" w:sz="0" w:space="0" w:color="auto"/>
            <w:left w:val="none" w:sz="0" w:space="0" w:color="auto"/>
            <w:bottom w:val="none" w:sz="0" w:space="0" w:color="auto"/>
            <w:right w:val="none" w:sz="0" w:space="0" w:color="auto"/>
          </w:divBdr>
          <w:divsChild>
            <w:div w:id="394859184">
              <w:marLeft w:val="0"/>
              <w:marRight w:val="0"/>
              <w:marTop w:val="0"/>
              <w:marBottom w:val="0"/>
              <w:divBdr>
                <w:top w:val="none" w:sz="0" w:space="0" w:color="auto"/>
                <w:left w:val="none" w:sz="0" w:space="0" w:color="auto"/>
                <w:bottom w:val="none" w:sz="0" w:space="0" w:color="auto"/>
                <w:right w:val="none" w:sz="0" w:space="0" w:color="auto"/>
              </w:divBdr>
              <w:divsChild>
                <w:div w:id="18401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40526">
          <w:marLeft w:val="0"/>
          <w:marRight w:val="0"/>
          <w:marTop w:val="0"/>
          <w:marBottom w:val="0"/>
          <w:divBdr>
            <w:top w:val="none" w:sz="0" w:space="0" w:color="auto"/>
            <w:left w:val="none" w:sz="0" w:space="0" w:color="auto"/>
            <w:bottom w:val="none" w:sz="0" w:space="0" w:color="auto"/>
            <w:right w:val="none" w:sz="0" w:space="0" w:color="auto"/>
          </w:divBdr>
          <w:divsChild>
            <w:div w:id="526528757">
              <w:marLeft w:val="0"/>
              <w:marRight w:val="0"/>
              <w:marTop w:val="0"/>
              <w:marBottom w:val="0"/>
              <w:divBdr>
                <w:top w:val="none" w:sz="0" w:space="0" w:color="auto"/>
                <w:left w:val="none" w:sz="0" w:space="0" w:color="auto"/>
                <w:bottom w:val="none" w:sz="0" w:space="0" w:color="auto"/>
                <w:right w:val="none" w:sz="0" w:space="0" w:color="auto"/>
              </w:divBdr>
              <w:divsChild>
                <w:div w:id="448861313">
                  <w:marLeft w:val="0"/>
                  <w:marRight w:val="0"/>
                  <w:marTop w:val="0"/>
                  <w:marBottom w:val="0"/>
                  <w:divBdr>
                    <w:top w:val="none" w:sz="0" w:space="0" w:color="auto"/>
                    <w:left w:val="none" w:sz="0" w:space="0" w:color="auto"/>
                    <w:bottom w:val="none" w:sz="0" w:space="0" w:color="auto"/>
                    <w:right w:val="none" w:sz="0" w:space="0" w:color="auto"/>
                  </w:divBdr>
                  <w:divsChild>
                    <w:div w:id="768741668">
                      <w:marLeft w:val="0"/>
                      <w:marRight w:val="0"/>
                      <w:marTop w:val="0"/>
                      <w:marBottom w:val="0"/>
                      <w:divBdr>
                        <w:top w:val="none" w:sz="0" w:space="0" w:color="auto"/>
                        <w:left w:val="none" w:sz="0" w:space="0" w:color="auto"/>
                        <w:bottom w:val="none" w:sz="0" w:space="0" w:color="auto"/>
                        <w:right w:val="none" w:sz="0" w:space="0" w:color="auto"/>
                      </w:divBdr>
                      <w:divsChild>
                        <w:div w:id="2117868197">
                          <w:marLeft w:val="0"/>
                          <w:marRight w:val="0"/>
                          <w:marTop w:val="0"/>
                          <w:marBottom w:val="0"/>
                          <w:divBdr>
                            <w:top w:val="none" w:sz="0" w:space="0" w:color="auto"/>
                            <w:left w:val="none" w:sz="0" w:space="0" w:color="auto"/>
                            <w:bottom w:val="none" w:sz="0" w:space="0" w:color="auto"/>
                            <w:right w:val="none" w:sz="0" w:space="0" w:color="auto"/>
                          </w:divBdr>
                          <w:divsChild>
                            <w:div w:id="1168518477">
                              <w:marLeft w:val="0"/>
                              <w:marRight w:val="0"/>
                              <w:marTop w:val="0"/>
                              <w:marBottom w:val="0"/>
                              <w:divBdr>
                                <w:top w:val="none" w:sz="0" w:space="0" w:color="auto"/>
                                <w:left w:val="none" w:sz="0" w:space="0" w:color="auto"/>
                                <w:bottom w:val="none" w:sz="0" w:space="0" w:color="auto"/>
                                <w:right w:val="none" w:sz="0" w:space="0" w:color="auto"/>
                              </w:divBdr>
                              <w:divsChild>
                                <w:div w:id="980311805">
                                  <w:marLeft w:val="0"/>
                                  <w:marRight w:val="0"/>
                                  <w:marTop w:val="0"/>
                                  <w:marBottom w:val="0"/>
                                  <w:divBdr>
                                    <w:top w:val="none" w:sz="0" w:space="0" w:color="auto"/>
                                    <w:left w:val="none" w:sz="0" w:space="0" w:color="auto"/>
                                    <w:bottom w:val="none" w:sz="0" w:space="0" w:color="auto"/>
                                    <w:right w:val="none" w:sz="0" w:space="0" w:color="auto"/>
                                  </w:divBdr>
                                  <w:divsChild>
                                    <w:div w:id="1172794460">
                                      <w:marLeft w:val="0"/>
                                      <w:marRight w:val="0"/>
                                      <w:marTop w:val="0"/>
                                      <w:marBottom w:val="0"/>
                                      <w:divBdr>
                                        <w:top w:val="none" w:sz="0" w:space="0" w:color="auto"/>
                                        <w:left w:val="none" w:sz="0" w:space="0" w:color="auto"/>
                                        <w:bottom w:val="none" w:sz="0" w:space="0" w:color="auto"/>
                                        <w:right w:val="none" w:sz="0" w:space="0" w:color="auto"/>
                                      </w:divBdr>
                                      <w:divsChild>
                                        <w:div w:id="196156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u.su/node/47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2928</Words>
  <Characters>16693</Characters>
  <Application>Microsoft Office Word</Application>
  <DocSecurity>0</DocSecurity>
  <Lines>139</Lines>
  <Paragraphs>39</Paragraphs>
  <ScaleCrop>false</ScaleCrop>
  <Company>Microsoft</Company>
  <LinksUpToDate>false</LinksUpToDate>
  <CharactersWithSpaces>19582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2020-02-18T07:12:00Z</dcterms:created>
  <dcterms:modified xsi:type="dcterms:W3CDTF">2020-07-11T03:51:00Z</dcterms:modified>
</cp:coreProperties>
</file>